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vertAnchor="page" w:horzAnchor="margin" w:tblpY="373"/>
        <w:tblW w:w="0" w:type="auto"/>
        <w:tblLook w:val="04A0" w:firstRow="1" w:lastRow="0" w:firstColumn="1" w:lastColumn="0" w:noHBand="0" w:noVBand="1"/>
      </w:tblPr>
      <w:tblGrid>
        <w:gridCol w:w="620"/>
        <w:gridCol w:w="7772"/>
        <w:gridCol w:w="4827"/>
        <w:gridCol w:w="1109"/>
        <w:gridCol w:w="1060"/>
      </w:tblGrid>
      <w:tr w:rsidR="006C44FC" w14:paraId="7C99A053" w14:textId="77777777" w:rsidTr="00BD2FD4">
        <w:trPr>
          <w:trHeight w:val="512"/>
        </w:trPr>
        <w:tc>
          <w:tcPr>
            <w:tcW w:w="6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6A31833" w14:textId="4FA217C3" w:rsidR="006C44FC" w:rsidRPr="00B47E56" w:rsidRDefault="00D05A82" w:rsidP="00C92489">
            <w:pPr>
              <w:jc w:val="center"/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N°</w:t>
            </w:r>
          </w:p>
        </w:tc>
        <w:tc>
          <w:tcPr>
            <w:tcW w:w="777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9E43D56" w14:textId="60C59DE6" w:rsidR="006C44FC" w:rsidRPr="00B47E56" w:rsidRDefault="006C44FC" w:rsidP="00C92489">
            <w:pPr>
              <w:jc w:val="center"/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Attendus</w:t>
            </w:r>
          </w:p>
        </w:tc>
        <w:tc>
          <w:tcPr>
            <w:tcW w:w="48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DFE48F8" w14:textId="2FE14320" w:rsidR="006C44FC" w:rsidRPr="00B47E56" w:rsidRDefault="006C44FC" w:rsidP="00C92489">
            <w:pPr>
              <w:jc w:val="center"/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Erreurs</w:t>
            </w:r>
          </w:p>
        </w:tc>
        <w:tc>
          <w:tcPr>
            <w:tcW w:w="11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11D9CB" w14:textId="5E2D6165" w:rsidR="006C44FC" w:rsidRPr="00B47E56" w:rsidRDefault="006C44FC" w:rsidP="00C92489">
            <w:pPr>
              <w:jc w:val="center"/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POINTS TOTAUX</w:t>
            </w:r>
          </w:p>
        </w:tc>
        <w:tc>
          <w:tcPr>
            <w:tcW w:w="10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BDD1A83" w14:textId="65A3E95E" w:rsidR="006C44FC" w:rsidRPr="00B47E56" w:rsidRDefault="006C44FC" w:rsidP="00C92489">
            <w:pPr>
              <w:jc w:val="center"/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POINTS ACQUIS</w:t>
            </w:r>
          </w:p>
        </w:tc>
      </w:tr>
      <w:tr w:rsidR="006C44FC" w14:paraId="79E73E69" w14:textId="77777777" w:rsidTr="00BD2FD4">
        <w:trPr>
          <w:trHeight w:val="250"/>
        </w:trPr>
        <w:tc>
          <w:tcPr>
            <w:tcW w:w="620" w:type="dxa"/>
            <w:tcBorders>
              <w:top w:val="single" w:sz="18" w:space="0" w:color="auto"/>
              <w:right w:val="single" w:sz="18" w:space="0" w:color="auto"/>
            </w:tcBorders>
          </w:tcPr>
          <w:p w14:paraId="2CA885DE" w14:textId="0395841F" w:rsidR="006C44FC" w:rsidRPr="00B47E56" w:rsidRDefault="00D05A82" w:rsidP="00C92489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1</w:t>
            </w:r>
          </w:p>
        </w:tc>
        <w:tc>
          <w:tcPr>
            <w:tcW w:w="7772" w:type="dxa"/>
            <w:tcBorders>
              <w:top w:val="single" w:sz="18" w:space="0" w:color="auto"/>
              <w:left w:val="single" w:sz="18" w:space="0" w:color="auto"/>
            </w:tcBorders>
          </w:tcPr>
          <w:p w14:paraId="582456E9" w14:textId="1E6A1244" w:rsidR="006C44FC" w:rsidRPr="00B47E56" w:rsidRDefault="00D05A82" w:rsidP="00C92489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Dosage du glucose dans le sang et les urines</w:t>
            </w:r>
          </w:p>
        </w:tc>
        <w:tc>
          <w:tcPr>
            <w:tcW w:w="4827" w:type="dxa"/>
            <w:tcBorders>
              <w:top w:val="single" w:sz="18" w:space="0" w:color="auto"/>
              <w:right w:val="single" w:sz="18" w:space="0" w:color="auto"/>
            </w:tcBorders>
          </w:tcPr>
          <w:p w14:paraId="60772C9C" w14:textId="35EF1047" w:rsidR="006C44FC" w:rsidRPr="00B47E56" w:rsidRDefault="00C221E8" w:rsidP="00C92489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Oubli d’un des liquides, ou erreur molécule</w:t>
            </w:r>
          </w:p>
        </w:tc>
        <w:tc>
          <w:tcPr>
            <w:tcW w:w="11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270A81" w14:textId="2F5050A1" w:rsidR="006C44FC" w:rsidRPr="00D278B9" w:rsidRDefault="00C221E8" w:rsidP="00C92489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8B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60" w:type="dxa"/>
            <w:tcBorders>
              <w:top w:val="single" w:sz="18" w:space="0" w:color="auto"/>
              <w:left w:val="single" w:sz="18" w:space="0" w:color="auto"/>
            </w:tcBorders>
          </w:tcPr>
          <w:p w14:paraId="45CAB2E1" w14:textId="77777777" w:rsidR="006C44FC" w:rsidRPr="00B47E56" w:rsidRDefault="006C44FC" w:rsidP="00C92489">
            <w:pPr>
              <w:rPr>
                <w:rFonts w:ascii="Arial" w:hAnsi="Arial" w:cs="Arial"/>
              </w:rPr>
            </w:pPr>
          </w:p>
        </w:tc>
      </w:tr>
      <w:tr w:rsidR="006C44FC" w14:paraId="6E5FA333" w14:textId="77777777" w:rsidTr="00BD2FD4">
        <w:trPr>
          <w:trHeight w:val="182"/>
        </w:trPr>
        <w:tc>
          <w:tcPr>
            <w:tcW w:w="620" w:type="dxa"/>
            <w:tcBorders>
              <w:right w:val="single" w:sz="18" w:space="0" w:color="auto"/>
            </w:tcBorders>
          </w:tcPr>
          <w:p w14:paraId="375248CB" w14:textId="19FA494B" w:rsidR="006C44FC" w:rsidRPr="00B47E56" w:rsidRDefault="00D05A82" w:rsidP="00C92489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2</w:t>
            </w:r>
          </w:p>
        </w:tc>
        <w:tc>
          <w:tcPr>
            <w:tcW w:w="7772" w:type="dxa"/>
            <w:tcBorders>
              <w:left w:val="single" w:sz="18" w:space="0" w:color="auto"/>
            </w:tcBorders>
          </w:tcPr>
          <w:p w14:paraId="6ABF56F4" w14:textId="7B74020D" w:rsidR="006C44FC" w:rsidRPr="00B47E56" w:rsidRDefault="00D2529D" w:rsidP="00C92489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 xml:space="preserve">Diabète et </w:t>
            </w:r>
            <w:r w:rsidR="000D6CF6" w:rsidRPr="00B47E56">
              <w:rPr>
                <w:rFonts w:ascii="Arial" w:hAnsi="Arial" w:cs="Arial"/>
              </w:rPr>
              <w:t>pathologies pancréatiques</w:t>
            </w:r>
            <w:r w:rsidR="00C258A2" w:rsidRPr="00B47E56">
              <w:rPr>
                <w:rFonts w:ascii="Arial" w:hAnsi="Arial" w:cs="Arial"/>
              </w:rPr>
              <w:t>, métaboliques ou endocriniennes</w:t>
            </w:r>
          </w:p>
        </w:tc>
        <w:tc>
          <w:tcPr>
            <w:tcW w:w="4827" w:type="dxa"/>
            <w:tcBorders>
              <w:right w:val="single" w:sz="18" w:space="0" w:color="auto"/>
            </w:tcBorders>
          </w:tcPr>
          <w:p w14:paraId="16E6E038" w14:textId="4ACC0D91" w:rsidR="006C44FC" w:rsidRPr="00B47E56" w:rsidRDefault="00C258A2" w:rsidP="00C92489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Oubli d’une pathologie ou erreur</w:t>
            </w: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77CC38" w14:textId="26BD2F2B" w:rsidR="006C44FC" w:rsidRPr="00D278B9" w:rsidRDefault="00F3579B" w:rsidP="00C92489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8B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60" w:type="dxa"/>
            <w:tcBorders>
              <w:left w:val="single" w:sz="18" w:space="0" w:color="auto"/>
            </w:tcBorders>
          </w:tcPr>
          <w:p w14:paraId="13E26AAC" w14:textId="77777777" w:rsidR="006C44FC" w:rsidRPr="00B47E56" w:rsidRDefault="006C44FC" w:rsidP="00C92489">
            <w:pPr>
              <w:rPr>
                <w:rFonts w:ascii="Arial" w:hAnsi="Arial" w:cs="Arial"/>
              </w:rPr>
            </w:pPr>
          </w:p>
        </w:tc>
      </w:tr>
      <w:tr w:rsidR="006C44FC" w14:paraId="002D0F64" w14:textId="77777777" w:rsidTr="00BD2FD4">
        <w:trPr>
          <w:trHeight w:val="262"/>
        </w:trPr>
        <w:tc>
          <w:tcPr>
            <w:tcW w:w="620" w:type="dxa"/>
            <w:tcBorders>
              <w:right w:val="single" w:sz="18" w:space="0" w:color="auto"/>
            </w:tcBorders>
          </w:tcPr>
          <w:p w14:paraId="6604CD1E" w14:textId="31DA8648" w:rsidR="006C44FC" w:rsidRPr="00B47E56" w:rsidRDefault="00D05A82" w:rsidP="00C92489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3</w:t>
            </w:r>
          </w:p>
        </w:tc>
        <w:tc>
          <w:tcPr>
            <w:tcW w:w="7772" w:type="dxa"/>
            <w:tcBorders>
              <w:left w:val="single" w:sz="18" w:space="0" w:color="auto"/>
            </w:tcBorders>
          </w:tcPr>
          <w:p w14:paraId="613DDFD3" w14:textId="27BE4EA8" w:rsidR="006C44FC" w:rsidRPr="00100543" w:rsidRDefault="00023F0B" w:rsidP="00C92489">
            <w:pPr>
              <w:rPr>
                <w:rFonts w:ascii="Arial" w:hAnsi="Arial" w:cs="Arial"/>
              </w:rPr>
            </w:pPr>
            <w:r w:rsidRPr="00A41E84">
              <w:rPr>
                <w:rFonts w:ascii="Arial" w:hAnsi="Arial" w:cs="Arial"/>
                <w:sz w:val="20"/>
                <w:szCs w:val="20"/>
              </w:rPr>
              <w:t xml:space="preserve">Glu + </w:t>
            </w:r>
            <w:proofErr w:type="spellStart"/>
            <w:r w:rsidRPr="00A41E84">
              <w:rPr>
                <w:rFonts w:ascii="Arial" w:hAnsi="Arial" w:cs="Arial"/>
                <w:sz w:val="20"/>
                <w:szCs w:val="20"/>
              </w:rPr>
              <w:t>diox</w:t>
            </w:r>
            <w:proofErr w:type="spellEnd"/>
            <w:r w:rsidRPr="00A41E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30BA" w:rsidRPr="00A41E84">
              <w:rPr>
                <w:rFonts w:ascii="Arial" w:hAnsi="Arial" w:cs="Arial"/>
                <w:sz w:val="20"/>
                <w:szCs w:val="20"/>
              </w:rPr>
              <w:t>–</w:t>
            </w:r>
            <w:proofErr w:type="spellStart"/>
            <w:r w:rsidR="006E4243" w:rsidRPr="00A41E84">
              <w:rPr>
                <w:rFonts w:ascii="Arial" w:hAnsi="Arial" w:cs="Arial"/>
                <w:sz w:val="20"/>
                <w:szCs w:val="20"/>
              </w:rPr>
              <w:t>enz</w:t>
            </w:r>
            <w:proofErr w:type="spellEnd"/>
            <w:r w:rsidR="003B30BA" w:rsidRPr="00A41E84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3B30BA" w:rsidRPr="00A41E84">
              <w:rPr>
                <w:rFonts w:ascii="Arial" w:hAnsi="Arial" w:cs="Arial"/>
                <w:sz w:val="20"/>
                <w:szCs w:val="20"/>
              </w:rPr>
              <w:t xml:space="preserve"> Gluconate + H</w:t>
            </w:r>
            <w:r w:rsidR="003B30BA" w:rsidRPr="00A41E8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3B30BA" w:rsidRPr="00A41E84">
              <w:rPr>
                <w:rFonts w:ascii="Arial" w:hAnsi="Arial" w:cs="Arial"/>
                <w:sz w:val="20"/>
                <w:szCs w:val="20"/>
              </w:rPr>
              <w:t>O</w:t>
            </w:r>
            <w:r w:rsidR="003B30BA" w:rsidRPr="00A41E8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AF3414" w:rsidRPr="00A41E84">
              <w:rPr>
                <w:rFonts w:ascii="Arial" w:hAnsi="Arial" w:cs="Arial"/>
                <w:sz w:val="20"/>
                <w:szCs w:val="20"/>
              </w:rPr>
              <w:t xml:space="preserve"> (+</w:t>
            </w:r>
            <w:proofErr w:type="spellStart"/>
            <w:r w:rsidR="00506577" w:rsidRPr="00A41E84">
              <w:rPr>
                <w:rFonts w:ascii="Arial" w:hAnsi="Arial" w:cs="Arial"/>
                <w:sz w:val="20"/>
                <w:szCs w:val="20"/>
              </w:rPr>
              <w:t>phenol</w:t>
            </w:r>
            <w:proofErr w:type="spellEnd"/>
            <w:r w:rsidR="00506577" w:rsidRPr="00A41E84">
              <w:rPr>
                <w:rFonts w:ascii="Arial" w:hAnsi="Arial" w:cs="Arial"/>
                <w:sz w:val="20"/>
                <w:szCs w:val="20"/>
              </w:rPr>
              <w:t xml:space="preserve"> + amino</w:t>
            </w:r>
            <w:r w:rsidR="001D2B5E" w:rsidRPr="00A41E84">
              <w:rPr>
                <w:rFonts w:ascii="Arial" w:hAnsi="Arial" w:cs="Arial"/>
                <w:sz w:val="20"/>
                <w:szCs w:val="20"/>
              </w:rPr>
              <w:t>-4-antiP)</w:t>
            </w:r>
            <w:r w:rsidR="00635530" w:rsidRPr="00A41E84">
              <w:rPr>
                <w:rFonts w:ascii="Arial" w:hAnsi="Arial" w:cs="Arial"/>
                <w:sz w:val="20"/>
                <w:szCs w:val="20"/>
              </w:rPr>
              <w:t xml:space="preserve"> –</w:t>
            </w:r>
            <w:proofErr w:type="spellStart"/>
            <w:r w:rsidR="00635530" w:rsidRPr="00A41E84">
              <w:rPr>
                <w:rFonts w:ascii="Arial" w:hAnsi="Arial" w:cs="Arial"/>
                <w:sz w:val="20"/>
                <w:szCs w:val="20"/>
              </w:rPr>
              <w:t>enz</w:t>
            </w:r>
            <w:proofErr w:type="spellEnd"/>
            <w:r w:rsidR="00635530" w:rsidRPr="00A41E84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proofErr w:type="spellStart"/>
            <w:r w:rsidR="00A41E84" w:rsidRPr="00A41E84">
              <w:rPr>
                <w:rFonts w:ascii="Arial" w:hAnsi="Arial" w:cs="Arial"/>
                <w:sz w:val="20"/>
                <w:szCs w:val="20"/>
              </w:rPr>
              <w:t>Quino</w:t>
            </w:r>
            <w:proofErr w:type="spellEnd"/>
            <w:r w:rsidR="00A41E84" w:rsidRPr="00A41E84">
              <w:rPr>
                <w:rFonts w:ascii="Arial" w:hAnsi="Arial" w:cs="Arial"/>
                <w:sz w:val="20"/>
                <w:szCs w:val="20"/>
              </w:rPr>
              <w:t xml:space="preserve"> + H</w:t>
            </w:r>
            <w:r w:rsidR="00A41E84" w:rsidRPr="00A41E8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A41E84" w:rsidRPr="00A41E84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827" w:type="dxa"/>
            <w:tcBorders>
              <w:right w:val="single" w:sz="18" w:space="0" w:color="auto"/>
            </w:tcBorders>
          </w:tcPr>
          <w:p w14:paraId="26EF5EA6" w14:textId="5F75013B" w:rsidR="006C44FC" w:rsidRPr="00B47E56" w:rsidRDefault="00A41E84" w:rsidP="00C92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Oubli d’un réactif</w:t>
            </w:r>
            <w:r w:rsidR="00F3579B">
              <w:rPr>
                <w:rFonts w:ascii="Arial" w:hAnsi="Arial" w:cs="Arial"/>
              </w:rPr>
              <w:t xml:space="preserve"> ou nom de l’enzyme, erreur</w:t>
            </w: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C07905" w14:textId="470DE803" w:rsidR="006C44FC" w:rsidRPr="00D278B9" w:rsidRDefault="00550C74" w:rsidP="00C924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60" w:type="dxa"/>
            <w:tcBorders>
              <w:left w:val="single" w:sz="18" w:space="0" w:color="auto"/>
            </w:tcBorders>
          </w:tcPr>
          <w:p w14:paraId="7BEF86B6" w14:textId="77777777" w:rsidR="006C44FC" w:rsidRPr="00B47E56" w:rsidRDefault="006C44FC" w:rsidP="00C92489">
            <w:pPr>
              <w:rPr>
                <w:rFonts w:ascii="Arial" w:hAnsi="Arial" w:cs="Arial"/>
              </w:rPr>
            </w:pPr>
          </w:p>
        </w:tc>
      </w:tr>
      <w:tr w:rsidR="006C44FC" w14:paraId="7BF9C5B8" w14:textId="77777777" w:rsidTr="00BD2FD4">
        <w:trPr>
          <w:trHeight w:val="250"/>
        </w:trPr>
        <w:tc>
          <w:tcPr>
            <w:tcW w:w="620" w:type="dxa"/>
            <w:tcBorders>
              <w:right w:val="single" w:sz="18" w:space="0" w:color="auto"/>
            </w:tcBorders>
          </w:tcPr>
          <w:p w14:paraId="5BB430BD" w14:textId="275E4F4D" w:rsidR="006C44FC" w:rsidRPr="00B47E56" w:rsidRDefault="00D05A82" w:rsidP="00C92489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4</w:t>
            </w:r>
          </w:p>
        </w:tc>
        <w:tc>
          <w:tcPr>
            <w:tcW w:w="7772" w:type="dxa"/>
            <w:tcBorders>
              <w:left w:val="single" w:sz="18" w:space="0" w:color="auto"/>
            </w:tcBorders>
          </w:tcPr>
          <w:p w14:paraId="2ABEB275" w14:textId="1BFE121E" w:rsidR="006C44FC" w:rsidRPr="00B47E56" w:rsidRDefault="005820CF" w:rsidP="00C92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Deux enzymes dans le dosage (nom sur les flèches)</w:t>
            </w:r>
            <w:r w:rsidR="00DE514E">
              <w:rPr>
                <w:rFonts w:ascii="Arial" w:hAnsi="Arial" w:cs="Arial"/>
              </w:rPr>
              <w:t> : GOD et peroxydase</w:t>
            </w:r>
          </w:p>
        </w:tc>
        <w:tc>
          <w:tcPr>
            <w:tcW w:w="4827" w:type="dxa"/>
            <w:tcBorders>
              <w:right w:val="single" w:sz="18" w:space="0" w:color="auto"/>
            </w:tcBorders>
          </w:tcPr>
          <w:p w14:paraId="2243F579" w14:textId="15EA5435" w:rsidR="006C44FC" w:rsidRPr="00B47E56" w:rsidRDefault="00DE514E" w:rsidP="00C92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justifié, nom faux, oubli</w:t>
            </w: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D0F4AA" w14:textId="59AD2D86" w:rsidR="006C44FC" w:rsidRPr="00D278B9" w:rsidRDefault="00DE514E" w:rsidP="00C92489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8B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60" w:type="dxa"/>
            <w:tcBorders>
              <w:left w:val="single" w:sz="18" w:space="0" w:color="auto"/>
            </w:tcBorders>
          </w:tcPr>
          <w:p w14:paraId="1B470683" w14:textId="77777777" w:rsidR="006C44FC" w:rsidRPr="00B47E56" w:rsidRDefault="006C44FC" w:rsidP="00C92489">
            <w:pPr>
              <w:rPr>
                <w:rFonts w:ascii="Arial" w:hAnsi="Arial" w:cs="Arial"/>
              </w:rPr>
            </w:pPr>
          </w:p>
        </w:tc>
      </w:tr>
      <w:tr w:rsidR="006C44FC" w14:paraId="0C3EDCC4" w14:textId="77777777" w:rsidTr="00BD2FD4">
        <w:trPr>
          <w:trHeight w:val="250"/>
        </w:trPr>
        <w:tc>
          <w:tcPr>
            <w:tcW w:w="620" w:type="dxa"/>
            <w:tcBorders>
              <w:right w:val="single" w:sz="18" w:space="0" w:color="auto"/>
            </w:tcBorders>
          </w:tcPr>
          <w:p w14:paraId="38230C72" w14:textId="6814F9F6" w:rsidR="006C44FC" w:rsidRPr="00B47E56" w:rsidRDefault="00D05A82" w:rsidP="00C92489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5</w:t>
            </w:r>
          </w:p>
        </w:tc>
        <w:tc>
          <w:tcPr>
            <w:tcW w:w="7772" w:type="dxa"/>
            <w:tcBorders>
              <w:left w:val="single" w:sz="18" w:space="0" w:color="auto"/>
            </w:tcBorders>
          </w:tcPr>
          <w:p w14:paraId="33A13AC5" w14:textId="72698FC3" w:rsidR="006C44FC" w:rsidRPr="00B47E56" w:rsidRDefault="002C3197" w:rsidP="00C9248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Quinonéimine</w:t>
            </w:r>
            <w:proofErr w:type="spellEnd"/>
            <w:r>
              <w:rPr>
                <w:rFonts w:ascii="Arial" w:hAnsi="Arial" w:cs="Arial"/>
              </w:rPr>
              <w:t> : composé coloré =</w:t>
            </w:r>
            <w:r w:rsidR="00146DE1">
              <w:rPr>
                <w:rFonts w:ascii="Arial" w:hAnsi="Arial" w:cs="Arial"/>
              </w:rPr>
              <w:t xml:space="preserve"> suivi par absorbance</w:t>
            </w:r>
          </w:p>
        </w:tc>
        <w:tc>
          <w:tcPr>
            <w:tcW w:w="4827" w:type="dxa"/>
            <w:tcBorders>
              <w:right w:val="single" w:sz="18" w:space="0" w:color="auto"/>
            </w:tcBorders>
          </w:tcPr>
          <w:p w14:paraId="5905D878" w14:textId="1B1D15E5" w:rsidR="006C44FC" w:rsidRPr="00B47E56" w:rsidRDefault="00146DE1" w:rsidP="00C92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Faux ou oubli</w:t>
            </w: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586ABD" w14:textId="1F1D0778" w:rsidR="006C44FC" w:rsidRPr="00D278B9" w:rsidRDefault="00D278B9" w:rsidP="00C92489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8B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60" w:type="dxa"/>
            <w:tcBorders>
              <w:left w:val="single" w:sz="18" w:space="0" w:color="auto"/>
            </w:tcBorders>
          </w:tcPr>
          <w:p w14:paraId="1A039FF7" w14:textId="77777777" w:rsidR="006C44FC" w:rsidRPr="00B47E56" w:rsidRDefault="006C44FC" w:rsidP="00C92489">
            <w:pPr>
              <w:rPr>
                <w:rFonts w:ascii="Arial" w:hAnsi="Arial" w:cs="Arial"/>
              </w:rPr>
            </w:pPr>
          </w:p>
        </w:tc>
      </w:tr>
      <w:tr w:rsidR="006C44FC" w14:paraId="6DE2CA03" w14:textId="77777777" w:rsidTr="00BD2FD4">
        <w:trPr>
          <w:trHeight w:val="250"/>
        </w:trPr>
        <w:tc>
          <w:tcPr>
            <w:tcW w:w="620" w:type="dxa"/>
            <w:tcBorders>
              <w:right w:val="single" w:sz="18" w:space="0" w:color="auto"/>
            </w:tcBorders>
          </w:tcPr>
          <w:p w14:paraId="62A80F9C" w14:textId="07C64D07" w:rsidR="006C44FC" w:rsidRPr="00B47E56" w:rsidRDefault="00D05A82" w:rsidP="00C92489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6</w:t>
            </w:r>
          </w:p>
        </w:tc>
        <w:tc>
          <w:tcPr>
            <w:tcW w:w="7772" w:type="dxa"/>
            <w:tcBorders>
              <w:left w:val="single" w:sz="18" w:space="0" w:color="auto"/>
            </w:tcBorders>
          </w:tcPr>
          <w:p w14:paraId="646BCDA7" w14:textId="7EEA2565" w:rsidR="006C44FC" w:rsidRPr="00B47E56" w:rsidRDefault="00A30C48" w:rsidP="00C92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505 </w:t>
            </w:r>
            <w:proofErr w:type="spellStart"/>
            <w:r>
              <w:rPr>
                <w:rFonts w:ascii="Arial" w:hAnsi="Arial" w:cs="Arial"/>
              </w:rPr>
              <w:t>nmn</w:t>
            </w:r>
            <w:proofErr w:type="spellEnd"/>
          </w:p>
        </w:tc>
        <w:tc>
          <w:tcPr>
            <w:tcW w:w="4827" w:type="dxa"/>
            <w:tcBorders>
              <w:right w:val="single" w:sz="18" w:space="0" w:color="auto"/>
            </w:tcBorders>
          </w:tcPr>
          <w:p w14:paraId="3BAB98CC" w14:textId="3EB5053C" w:rsidR="006C44FC" w:rsidRPr="00B47E56" w:rsidRDefault="00A30C48" w:rsidP="00C92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Faux ou oubli</w:t>
            </w: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BD74C9" w14:textId="37B43C78" w:rsidR="006C44FC" w:rsidRPr="00D278B9" w:rsidRDefault="00D278B9" w:rsidP="00C92489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8B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60" w:type="dxa"/>
            <w:tcBorders>
              <w:left w:val="single" w:sz="18" w:space="0" w:color="auto"/>
            </w:tcBorders>
          </w:tcPr>
          <w:p w14:paraId="7D35F2D2" w14:textId="77777777" w:rsidR="006C44FC" w:rsidRPr="00B47E56" w:rsidRDefault="006C44FC" w:rsidP="00C92489">
            <w:pPr>
              <w:rPr>
                <w:rFonts w:ascii="Arial" w:hAnsi="Arial" w:cs="Arial"/>
              </w:rPr>
            </w:pPr>
          </w:p>
        </w:tc>
      </w:tr>
      <w:tr w:rsidR="006C44FC" w14:paraId="635D7B38" w14:textId="77777777" w:rsidTr="00BD2FD4">
        <w:trPr>
          <w:trHeight w:val="250"/>
        </w:trPr>
        <w:tc>
          <w:tcPr>
            <w:tcW w:w="620" w:type="dxa"/>
            <w:tcBorders>
              <w:right w:val="single" w:sz="18" w:space="0" w:color="auto"/>
            </w:tcBorders>
          </w:tcPr>
          <w:p w14:paraId="306CD631" w14:textId="5D85C648" w:rsidR="006C44FC" w:rsidRPr="00B47E56" w:rsidRDefault="00D05A82" w:rsidP="00C92489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7</w:t>
            </w:r>
          </w:p>
        </w:tc>
        <w:tc>
          <w:tcPr>
            <w:tcW w:w="7772" w:type="dxa"/>
            <w:tcBorders>
              <w:left w:val="single" w:sz="18" w:space="0" w:color="auto"/>
            </w:tcBorders>
          </w:tcPr>
          <w:p w14:paraId="5A61EE71" w14:textId="56E03665" w:rsidR="006C44FC" w:rsidRPr="00B47E56" w:rsidRDefault="009A656E" w:rsidP="00C92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Sérum, p</w:t>
            </w:r>
            <w:r w:rsidR="00D44A42">
              <w:rPr>
                <w:rFonts w:ascii="Arial" w:hAnsi="Arial" w:cs="Arial"/>
              </w:rPr>
              <w:t>lasma et urine</w:t>
            </w:r>
          </w:p>
        </w:tc>
        <w:tc>
          <w:tcPr>
            <w:tcW w:w="4827" w:type="dxa"/>
            <w:tcBorders>
              <w:right w:val="single" w:sz="18" w:space="0" w:color="auto"/>
            </w:tcBorders>
          </w:tcPr>
          <w:p w14:paraId="0DF72A27" w14:textId="094CD773" w:rsidR="006C44FC" w:rsidRPr="00B47E56" w:rsidRDefault="00D44A42" w:rsidP="00C92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Faux ou oubli d’un des liquides</w:t>
            </w: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053A51" w14:textId="18809213" w:rsidR="006C44FC" w:rsidRPr="00D278B9" w:rsidRDefault="00D278B9" w:rsidP="00C92489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8B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60" w:type="dxa"/>
            <w:tcBorders>
              <w:left w:val="single" w:sz="18" w:space="0" w:color="auto"/>
            </w:tcBorders>
          </w:tcPr>
          <w:p w14:paraId="359B2A64" w14:textId="77777777" w:rsidR="006C44FC" w:rsidRPr="00B47E56" w:rsidRDefault="006C44FC" w:rsidP="00C92489">
            <w:pPr>
              <w:rPr>
                <w:rFonts w:ascii="Arial" w:hAnsi="Arial" w:cs="Arial"/>
              </w:rPr>
            </w:pPr>
          </w:p>
        </w:tc>
      </w:tr>
      <w:tr w:rsidR="00D44A42" w14:paraId="66C527BB" w14:textId="77777777" w:rsidTr="00BD2FD4">
        <w:trPr>
          <w:trHeight w:val="262"/>
        </w:trPr>
        <w:tc>
          <w:tcPr>
            <w:tcW w:w="620" w:type="dxa"/>
            <w:tcBorders>
              <w:right w:val="single" w:sz="18" w:space="0" w:color="auto"/>
            </w:tcBorders>
          </w:tcPr>
          <w:p w14:paraId="2FC0A58E" w14:textId="2617DE85" w:rsidR="00D44A42" w:rsidRPr="00B47E56" w:rsidRDefault="00D44A42" w:rsidP="00C92489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8</w:t>
            </w:r>
          </w:p>
        </w:tc>
        <w:tc>
          <w:tcPr>
            <w:tcW w:w="7772" w:type="dxa"/>
            <w:tcBorders>
              <w:left w:val="single" w:sz="18" w:space="0" w:color="auto"/>
            </w:tcBorders>
          </w:tcPr>
          <w:p w14:paraId="0C9C03D1" w14:textId="1BCF907A" w:rsidR="00D44A42" w:rsidRPr="00B47E56" w:rsidRDefault="00D44A42" w:rsidP="00C92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Aucun danger détecté. Risque biologique uniquement</w:t>
            </w:r>
          </w:p>
        </w:tc>
        <w:tc>
          <w:tcPr>
            <w:tcW w:w="4827" w:type="dxa"/>
            <w:tcBorders>
              <w:right w:val="single" w:sz="18" w:space="0" w:color="auto"/>
            </w:tcBorders>
          </w:tcPr>
          <w:p w14:paraId="584B2A7D" w14:textId="403DC843" w:rsidR="00D44A42" w:rsidRPr="00B47E56" w:rsidRDefault="00D44A42" w:rsidP="00C92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Faux ou oubli</w:t>
            </w:r>
            <w:r w:rsidR="00B16C00">
              <w:rPr>
                <w:rFonts w:ascii="Arial" w:hAnsi="Arial" w:cs="Arial"/>
              </w:rPr>
              <w:t>, ou danger détecté autre</w:t>
            </w: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A9D4C7" w14:textId="1770AB83" w:rsidR="00D44A42" w:rsidRPr="00D278B9" w:rsidRDefault="00D278B9" w:rsidP="00C92489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8B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60" w:type="dxa"/>
            <w:tcBorders>
              <w:left w:val="single" w:sz="18" w:space="0" w:color="auto"/>
            </w:tcBorders>
          </w:tcPr>
          <w:p w14:paraId="4C54A830" w14:textId="77777777" w:rsidR="00D44A42" w:rsidRPr="00B47E56" w:rsidRDefault="00D44A42" w:rsidP="00C92489">
            <w:pPr>
              <w:rPr>
                <w:rFonts w:ascii="Arial" w:hAnsi="Arial" w:cs="Arial"/>
              </w:rPr>
            </w:pPr>
          </w:p>
        </w:tc>
      </w:tr>
      <w:tr w:rsidR="00FF775D" w14:paraId="3853C60B" w14:textId="77777777" w:rsidTr="00BD2FD4">
        <w:trPr>
          <w:trHeight w:val="262"/>
        </w:trPr>
        <w:tc>
          <w:tcPr>
            <w:tcW w:w="620" w:type="dxa"/>
            <w:tcBorders>
              <w:right w:val="single" w:sz="18" w:space="0" w:color="auto"/>
            </w:tcBorders>
          </w:tcPr>
          <w:p w14:paraId="1CB8A0ED" w14:textId="4A5C1835" w:rsidR="00FF775D" w:rsidRPr="00B47E56" w:rsidRDefault="00FF775D" w:rsidP="00C92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8bis</w:t>
            </w:r>
          </w:p>
        </w:tc>
        <w:tc>
          <w:tcPr>
            <w:tcW w:w="7772" w:type="dxa"/>
            <w:tcBorders>
              <w:left w:val="single" w:sz="18" w:space="0" w:color="auto"/>
            </w:tcBorders>
          </w:tcPr>
          <w:p w14:paraId="72025399" w14:textId="37752D14" w:rsidR="00FF775D" w:rsidRDefault="00FF775D" w:rsidP="00C92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Analyse de risque logique = utilisation de liquide biologique = contamination</w:t>
            </w:r>
          </w:p>
        </w:tc>
        <w:tc>
          <w:tcPr>
            <w:tcW w:w="4827" w:type="dxa"/>
            <w:tcBorders>
              <w:right w:val="single" w:sz="18" w:space="0" w:color="auto"/>
            </w:tcBorders>
          </w:tcPr>
          <w:p w14:paraId="5E4E1AED" w14:textId="57FDA300" w:rsidR="00FF775D" w:rsidRDefault="00FF775D" w:rsidP="00C92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Analyse illogique ou oubli/erreur d’un critère</w:t>
            </w: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6BEA29" w14:textId="41757A94" w:rsidR="00FF775D" w:rsidRPr="00D278B9" w:rsidRDefault="000D01CF" w:rsidP="00C924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60" w:type="dxa"/>
            <w:tcBorders>
              <w:left w:val="single" w:sz="18" w:space="0" w:color="auto"/>
            </w:tcBorders>
          </w:tcPr>
          <w:p w14:paraId="48030E98" w14:textId="77777777" w:rsidR="00FF775D" w:rsidRPr="00B47E56" w:rsidRDefault="00FF775D" w:rsidP="00C92489">
            <w:pPr>
              <w:rPr>
                <w:rFonts w:ascii="Arial" w:hAnsi="Arial" w:cs="Arial"/>
              </w:rPr>
            </w:pPr>
          </w:p>
        </w:tc>
      </w:tr>
      <w:tr w:rsidR="00D44A42" w14:paraId="62D6693A" w14:textId="77777777" w:rsidTr="00BD2FD4">
        <w:trPr>
          <w:trHeight w:val="250"/>
        </w:trPr>
        <w:tc>
          <w:tcPr>
            <w:tcW w:w="620" w:type="dxa"/>
            <w:tcBorders>
              <w:right w:val="single" w:sz="18" w:space="0" w:color="auto"/>
            </w:tcBorders>
          </w:tcPr>
          <w:p w14:paraId="2DBF8459" w14:textId="7CC06CF4" w:rsidR="00D44A42" w:rsidRPr="00B47E56" w:rsidRDefault="00D44A42" w:rsidP="00C92489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9</w:t>
            </w:r>
          </w:p>
        </w:tc>
        <w:tc>
          <w:tcPr>
            <w:tcW w:w="7772" w:type="dxa"/>
            <w:tcBorders>
              <w:left w:val="single" w:sz="18" w:space="0" w:color="auto"/>
            </w:tcBorders>
          </w:tcPr>
          <w:p w14:paraId="2745133D" w14:textId="1ECC284F" w:rsidR="00D44A42" w:rsidRPr="00B47E56" w:rsidRDefault="006530B4" w:rsidP="00C92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DASRI </w:t>
            </w:r>
            <w:r w:rsidR="00A761DD">
              <w:rPr>
                <w:rFonts w:ascii="Arial" w:hAnsi="Arial" w:cs="Arial"/>
              </w:rPr>
              <w:t>car présence de liquides potentiellement contaminés</w:t>
            </w:r>
          </w:p>
        </w:tc>
        <w:tc>
          <w:tcPr>
            <w:tcW w:w="4827" w:type="dxa"/>
            <w:tcBorders>
              <w:right w:val="single" w:sz="18" w:space="0" w:color="auto"/>
            </w:tcBorders>
          </w:tcPr>
          <w:p w14:paraId="1FFFDAE3" w14:textId="6930EFF6" w:rsidR="00D44A42" w:rsidRPr="00B47E56" w:rsidRDefault="00A761DD" w:rsidP="00C92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Faux ou oubli</w:t>
            </w: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7CF422" w14:textId="6D2FE133" w:rsidR="00D44A42" w:rsidRPr="00D278B9" w:rsidRDefault="00D278B9" w:rsidP="00C92489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8B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60" w:type="dxa"/>
            <w:tcBorders>
              <w:left w:val="single" w:sz="18" w:space="0" w:color="auto"/>
            </w:tcBorders>
          </w:tcPr>
          <w:p w14:paraId="15AE82A3" w14:textId="77777777" w:rsidR="00D44A42" w:rsidRPr="00B47E56" w:rsidRDefault="00D44A42" w:rsidP="00C92489">
            <w:pPr>
              <w:rPr>
                <w:rFonts w:ascii="Arial" w:hAnsi="Arial" w:cs="Arial"/>
              </w:rPr>
            </w:pPr>
          </w:p>
        </w:tc>
      </w:tr>
      <w:tr w:rsidR="00D44A42" w14:paraId="4718C1E3" w14:textId="77777777" w:rsidTr="00BD2FD4">
        <w:trPr>
          <w:trHeight w:val="250"/>
        </w:trPr>
        <w:tc>
          <w:tcPr>
            <w:tcW w:w="620" w:type="dxa"/>
            <w:tcBorders>
              <w:right w:val="single" w:sz="18" w:space="0" w:color="auto"/>
            </w:tcBorders>
          </w:tcPr>
          <w:p w14:paraId="6C20517E" w14:textId="6DAFF42D" w:rsidR="00D44A42" w:rsidRPr="00B47E56" w:rsidRDefault="00D44A42" w:rsidP="00C92489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10</w:t>
            </w:r>
          </w:p>
        </w:tc>
        <w:tc>
          <w:tcPr>
            <w:tcW w:w="7772" w:type="dxa"/>
            <w:tcBorders>
              <w:left w:val="single" w:sz="18" w:space="0" w:color="auto"/>
            </w:tcBorders>
          </w:tcPr>
          <w:p w14:paraId="2EE34802" w14:textId="4F10A369" w:rsidR="00D44A42" w:rsidRPr="00B47E56" w:rsidRDefault="000320D7" w:rsidP="00C92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 complète et juste</w:t>
            </w:r>
          </w:p>
        </w:tc>
        <w:tc>
          <w:tcPr>
            <w:tcW w:w="4827" w:type="dxa"/>
            <w:tcBorders>
              <w:right w:val="single" w:sz="18" w:space="0" w:color="auto"/>
            </w:tcBorders>
          </w:tcPr>
          <w:p w14:paraId="604E4AAB" w14:textId="6B2A53B4" w:rsidR="00D44A42" w:rsidRPr="00B47E56" w:rsidRDefault="000320D7" w:rsidP="00C92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Erreur</w:t>
            </w:r>
            <w:r w:rsidR="00750F1F">
              <w:rPr>
                <w:rFonts w:ascii="Arial" w:hAnsi="Arial" w:cs="Arial"/>
              </w:rPr>
              <w:t xml:space="preserve"> ou oubli dans la carte</w:t>
            </w: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936913" w14:textId="51DA005F" w:rsidR="00D44A42" w:rsidRPr="00D278B9" w:rsidRDefault="00750F1F" w:rsidP="00C92489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8B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060" w:type="dxa"/>
            <w:tcBorders>
              <w:left w:val="single" w:sz="18" w:space="0" w:color="auto"/>
            </w:tcBorders>
          </w:tcPr>
          <w:p w14:paraId="5032C768" w14:textId="77777777" w:rsidR="00D44A42" w:rsidRPr="00B47E56" w:rsidRDefault="00D44A42" w:rsidP="00C92489">
            <w:pPr>
              <w:rPr>
                <w:rFonts w:ascii="Arial" w:hAnsi="Arial" w:cs="Arial"/>
              </w:rPr>
            </w:pPr>
          </w:p>
        </w:tc>
      </w:tr>
      <w:tr w:rsidR="00D44A42" w14:paraId="1106F1AB" w14:textId="77777777" w:rsidTr="00BD2FD4">
        <w:trPr>
          <w:trHeight w:val="250"/>
        </w:trPr>
        <w:tc>
          <w:tcPr>
            <w:tcW w:w="620" w:type="dxa"/>
            <w:tcBorders>
              <w:right w:val="single" w:sz="18" w:space="0" w:color="auto"/>
            </w:tcBorders>
          </w:tcPr>
          <w:p w14:paraId="005640C2" w14:textId="7142932D" w:rsidR="00D44A42" w:rsidRPr="00B47E56" w:rsidRDefault="00D44A42" w:rsidP="00C92489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12</w:t>
            </w:r>
          </w:p>
        </w:tc>
        <w:tc>
          <w:tcPr>
            <w:tcW w:w="7772" w:type="dxa"/>
            <w:tcBorders>
              <w:left w:val="single" w:sz="18" w:space="0" w:color="auto"/>
            </w:tcBorders>
          </w:tcPr>
          <w:p w14:paraId="07FF1325" w14:textId="70DF8DF9" w:rsidR="00D44A42" w:rsidRPr="00B47E56" w:rsidRDefault="0037324E" w:rsidP="00C92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cas de </w:t>
            </w:r>
            <w:r w:rsidR="005965E2">
              <w:rPr>
                <w:rFonts w:ascii="Arial" w:hAnsi="Arial" w:cs="Arial"/>
              </w:rPr>
              <w:t>dépasse</w:t>
            </w:r>
            <w:r w:rsidR="002D61EE">
              <w:rPr>
                <w:rFonts w:ascii="Arial" w:hAnsi="Arial" w:cs="Arial"/>
              </w:rPr>
              <w:t>ment de</w:t>
            </w:r>
            <w:r w:rsidR="00FF34F6">
              <w:rPr>
                <w:rFonts w:ascii="Arial" w:hAnsi="Arial" w:cs="Arial"/>
              </w:rPr>
              <w:t xml:space="preserve"> la valeur : dilution dans liquide physiologique</w:t>
            </w:r>
          </w:p>
        </w:tc>
        <w:tc>
          <w:tcPr>
            <w:tcW w:w="4827" w:type="dxa"/>
            <w:tcBorders>
              <w:right w:val="single" w:sz="18" w:space="0" w:color="auto"/>
            </w:tcBorders>
          </w:tcPr>
          <w:p w14:paraId="5F8E1C8D" w14:textId="290CC029" w:rsidR="00D44A42" w:rsidRPr="00B47E56" w:rsidRDefault="009A1DE7" w:rsidP="00C92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Erreur ou oubli</w:t>
            </w:r>
            <w:r w:rsidR="00704B2C">
              <w:rPr>
                <w:rFonts w:ascii="Arial" w:hAnsi="Arial" w:cs="Arial"/>
              </w:rPr>
              <w:t xml:space="preserve"> (malus diluant)</w:t>
            </w: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EA3895" w14:textId="60DF4CAC" w:rsidR="00D44A42" w:rsidRPr="00D278B9" w:rsidRDefault="00D278B9" w:rsidP="00C92489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8B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60" w:type="dxa"/>
            <w:tcBorders>
              <w:left w:val="single" w:sz="18" w:space="0" w:color="auto"/>
            </w:tcBorders>
          </w:tcPr>
          <w:p w14:paraId="5989A835" w14:textId="77777777" w:rsidR="00D44A42" w:rsidRPr="00B47E56" w:rsidRDefault="00D44A42" w:rsidP="00C92489">
            <w:pPr>
              <w:rPr>
                <w:rFonts w:ascii="Arial" w:hAnsi="Arial" w:cs="Arial"/>
              </w:rPr>
            </w:pPr>
          </w:p>
        </w:tc>
      </w:tr>
      <w:tr w:rsidR="00D44A42" w14:paraId="74766DA5" w14:textId="77777777" w:rsidTr="00BD2FD4">
        <w:trPr>
          <w:trHeight w:val="250"/>
        </w:trPr>
        <w:tc>
          <w:tcPr>
            <w:tcW w:w="620" w:type="dxa"/>
            <w:tcBorders>
              <w:right w:val="single" w:sz="18" w:space="0" w:color="auto"/>
            </w:tcBorders>
          </w:tcPr>
          <w:p w14:paraId="7580F89E" w14:textId="388AEA1E" w:rsidR="00D44A42" w:rsidRPr="00B47E56" w:rsidRDefault="00D44A42" w:rsidP="00C92489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15</w:t>
            </w:r>
          </w:p>
        </w:tc>
        <w:tc>
          <w:tcPr>
            <w:tcW w:w="7772" w:type="dxa"/>
            <w:tcBorders>
              <w:left w:val="single" w:sz="18" w:space="0" w:color="auto"/>
            </w:tcBorders>
          </w:tcPr>
          <w:p w14:paraId="6FCECCB7" w14:textId="4E720036" w:rsidR="00D44A42" w:rsidRPr="00B47E56" w:rsidRDefault="006C37CD" w:rsidP="00C92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 correct : utilisation de la valeur étalon</w:t>
            </w:r>
          </w:p>
        </w:tc>
        <w:tc>
          <w:tcPr>
            <w:tcW w:w="4827" w:type="dxa"/>
            <w:tcBorders>
              <w:right w:val="single" w:sz="18" w:space="0" w:color="auto"/>
            </w:tcBorders>
          </w:tcPr>
          <w:p w14:paraId="6B908A7B" w14:textId="43917B47" w:rsidR="00D44A42" w:rsidRPr="00B47E56" w:rsidRDefault="006C37CD" w:rsidP="00C92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Erreur de calcul, oubli d’unité</w:t>
            </w: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1D7038" w14:textId="5297C590" w:rsidR="00D44A42" w:rsidRPr="00D278B9" w:rsidRDefault="000D01CF" w:rsidP="00C924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60" w:type="dxa"/>
            <w:tcBorders>
              <w:left w:val="single" w:sz="18" w:space="0" w:color="auto"/>
            </w:tcBorders>
          </w:tcPr>
          <w:p w14:paraId="3B66DE99" w14:textId="77777777" w:rsidR="00D44A42" w:rsidRPr="00B47E56" w:rsidRDefault="00D44A42" w:rsidP="00C92489">
            <w:pPr>
              <w:rPr>
                <w:rFonts w:ascii="Arial" w:hAnsi="Arial" w:cs="Arial"/>
              </w:rPr>
            </w:pPr>
          </w:p>
        </w:tc>
      </w:tr>
      <w:tr w:rsidR="00D44A42" w14:paraId="27CA4E30" w14:textId="77777777" w:rsidTr="00BD2FD4">
        <w:trPr>
          <w:trHeight w:val="250"/>
        </w:trPr>
        <w:tc>
          <w:tcPr>
            <w:tcW w:w="620" w:type="dxa"/>
            <w:tcBorders>
              <w:bottom w:val="single" w:sz="18" w:space="0" w:color="auto"/>
              <w:right w:val="single" w:sz="18" w:space="0" w:color="auto"/>
            </w:tcBorders>
          </w:tcPr>
          <w:p w14:paraId="2892DFD4" w14:textId="0AC1D436" w:rsidR="00D44A42" w:rsidRPr="00B47E56" w:rsidRDefault="00D44A42" w:rsidP="00C92489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16</w:t>
            </w:r>
          </w:p>
        </w:tc>
        <w:tc>
          <w:tcPr>
            <w:tcW w:w="7772" w:type="dxa"/>
            <w:tcBorders>
              <w:left w:val="single" w:sz="18" w:space="0" w:color="auto"/>
              <w:bottom w:val="single" w:sz="18" w:space="0" w:color="auto"/>
            </w:tcBorders>
          </w:tcPr>
          <w:p w14:paraId="25A19C50" w14:textId="7A25AA8C" w:rsidR="00D44A42" w:rsidRPr="00B47E56" w:rsidRDefault="00F734FC" w:rsidP="00C92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g/L, au-dessus de la valeur physiologique </w:t>
            </w:r>
            <w:r w:rsidR="00D278B9" w:rsidRPr="00D278B9">
              <w:rPr>
                <w:rFonts w:ascii="Arial" w:hAnsi="Arial" w:cs="Arial"/>
              </w:rPr>
              <w:sym w:font="Wingdings" w:char="F0E0"/>
            </w:r>
            <w:r w:rsidR="00D278B9">
              <w:rPr>
                <w:rFonts w:ascii="Arial" w:hAnsi="Arial" w:cs="Arial"/>
              </w:rPr>
              <w:t xml:space="preserve"> diabète</w:t>
            </w:r>
          </w:p>
        </w:tc>
        <w:tc>
          <w:tcPr>
            <w:tcW w:w="4827" w:type="dxa"/>
            <w:tcBorders>
              <w:bottom w:val="single" w:sz="18" w:space="0" w:color="auto"/>
              <w:right w:val="single" w:sz="18" w:space="0" w:color="auto"/>
            </w:tcBorders>
          </w:tcPr>
          <w:p w14:paraId="43F669CD" w14:textId="32987DC0" w:rsidR="00D44A42" w:rsidRPr="00B47E56" w:rsidRDefault="00D278B9" w:rsidP="00C92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Erreur d’analyse ou oubli</w:t>
            </w:r>
          </w:p>
        </w:tc>
        <w:tc>
          <w:tcPr>
            <w:tcW w:w="11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45B4EA" w14:textId="569FDC29" w:rsidR="00D44A42" w:rsidRPr="00D278B9" w:rsidRDefault="00D278B9" w:rsidP="00C92489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8B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60" w:type="dxa"/>
            <w:tcBorders>
              <w:left w:val="single" w:sz="18" w:space="0" w:color="auto"/>
            </w:tcBorders>
          </w:tcPr>
          <w:p w14:paraId="103A4DE0" w14:textId="77777777" w:rsidR="00D44A42" w:rsidRPr="00B47E56" w:rsidRDefault="00D44A42" w:rsidP="00C92489">
            <w:pPr>
              <w:rPr>
                <w:rFonts w:ascii="Arial" w:hAnsi="Arial" w:cs="Arial"/>
              </w:rPr>
            </w:pPr>
          </w:p>
        </w:tc>
      </w:tr>
      <w:tr w:rsidR="00D278B9" w14:paraId="5272654A" w14:textId="77777777" w:rsidTr="00BD2FD4">
        <w:trPr>
          <w:trHeight w:val="567"/>
        </w:trPr>
        <w:tc>
          <w:tcPr>
            <w:tcW w:w="1321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676492E" w14:textId="223A7350" w:rsidR="00D278B9" w:rsidRPr="00D278B9" w:rsidRDefault="00D278B9" w:rsidP="00C92489">
            <w:pPr>
              <w:jc w:val="right"/>
              <w:rPr>
                <w:rFonts w:ascii="Arial" w:hAnsi="Arial" w:cs="Arial"/>
                <w:b/>
                <w:bCs/>
              </w:rPr>
            </w:pPr>
            <w:r w:rsidRPr="00D278B9">
              <w:rPr>
                <w:rFonts w:ascii="Arial" w:hAnsi="Arial" w:cs="Arial"/>
                <w:b/>
                <w:bCs/>
              </w:rPr>
              <w:t>: NOM</w:t>
            </w:r>
          </w:p>
        </w:tc>
        <w:tc>
          <w:tcPr>
            <w:tcW w:w="11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E23A42" w14:textId="47411793" w:rsidR="00D278B9" w:rsidRPr="00D278B9" w:rsidRDefault="00D278B9" w:rsidP="00C92489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8B9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0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BE1D9EE" w14:textId="5A02B1F7" w:rsidR="00D278B9" w:rsidRPr="00B4151B" w:rsidRDefault="00B4151B" w:rsidP="00C924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</w:t>
            </w:r>
            <w:r w:rsidR="00D278B9" w:rsidRPr="00B4151B">
              <w:rPr>
                <w:rFonts w:ascii="Arial" w:hAnsi="Arial" w:cs="Arial"/>
                <w:b/>
                <w:bCs/>
              </w:rPr>
              <w:t>/</w:t>
            </w:r>
            <w:r w:rsidR="000D01CF" w:rsidRPr="00B4151B">
              <w:rPr>
                <w:rFonts w:ascii="Arial" w:hAnsi="Arial" w:cs="Arial"/>
                <w:b/>
                <w:bCs/>
              </w:rPr>
              <w:t xml:space="preserve"> 20</w:t>
            </w:r>
          </w:p>
        </w:tc>
      </w:tr>
    </w:tbl>
    <w:p w14:paraId="15257331" w14:textId="05F0078F" w:rsidR="004360A5" w:rsidRDefault="004360A5" w:rsidP="00F7405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0"/>
        <w:gridCol w:w="7772"/>
        <w:gridCol w:w="4827"/>
        <w:gridCol w:w="1109"/>
        <w:gridCol w:w="1060"/>
      </w:tblGrid>
      <w:tr w:rsidR="00315B11" w14:paraId="1D776307" w14:textId="77777777" w:rsidTr="00BD2FD4">
        <w:trPr>
          <w:trHeight w:val="512"/>
        </w:trPr>
        <w:tc>
          <w:tcPr>
            <w:tcW w:w="6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B55434C" w14:textId="77777777" w:rsidR="00315B11" w:rsidRPr="00B47E56" w:rsidRDefault="00315B11" w:rsidP="00DF7304">
            <w:pPr>
              <w:jc w:val="center"/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N°</w:t>
            </w:r>
          </w:p>
        </w:tc>
        <w:tc>
          <w:tcPr>
            <w:tcW w:w="777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1038C36" w14:textId="77777777" w:rsidR="00315B11" w:rsidRPr="00B47E56" w:rsidRDefault="00315B11" w:rsidP="00DF7304">
            <w:pPr>
              <w:jc w:val="center"/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Attendus</w:t>
            </w:r>
          </w:p>
        </w:tc>
        <w:tc>
          <w:tcPr>
            <w:tcW w:w="48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0269FAE" w14:textId="77777777" w:rsidR="00315B11" w:rsidRPr="00B47E56" w:rsidRDefault="00315B11" w:rsidP="00DF7304">
            <w:pPr>
              <w:jc w:val="center"/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Erreurs</w:t>
            </w:r>
          </w:p>
        </w:tc>
        <w:tc>
          <w:tcPr>
            <w:tcW w:w="11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C88231" w14:textId="77777777" w:rsidR="00315B11" w:rsidRPr="00B47E56" w:rsidRDefault="00315B11" w:rsidP="00DF7304">
            <w:pPr>
              <w:jc w:val="center"/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POINTS TOTAUX</w:t>
            </w:r>
          </w:p>
        </w:tc>
        <w:tc>
          <w:tcPr>
            <w:tcW w:w="10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B378F0A" w14:textId="77777777" w:rsidR="00315B11" w:rsidRPr="00B47E56" w:rsidRDefault="00315B11" w:rsidP="00DF7304">
            <w:pPr>
              <w:jc w:val="center"/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POINTS ACQUIS</w:t>
            </w:r>
          </w:p>
        </w:tc>
      </w:tr>
      <w:tr w:rsidR="00315B11" w14:paraId="58DEBE8D" w14:textId="77777777" w:rsidTr="00BD2FD4">
        <w:trPr>
          <w:trHeight w:val="250"/>
        </w:trPr>
        <w:tc>
          <w:tcPr>
            <w:tcW w:w="620" w:type="dxa"/>
            <w:tcBorders>
              <w:top w:val="single" w:sz="18" w:space="0" w:color="auto"/>
              <w:right w:val="single" w:sz="18" w:space="0" w:color="auto"/>
            </w:tcBorders>
          </w:tcPr>
          <w:p w14:paraId="081EC8B5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1</w:t>
            </w:r>
          </w:p>
        </w:tc>
        <w:tc>
          <w:tcPr>
            <w:tcW w:w="7772" w:type="dxa"/>
            <w:tcBorders>
              <w:top w:val="single" w:sz="18" w:space="0" w:color="auto"/>
              <w:left w:val="single" w:sz="18" w:space="0" w:color="auto"/>
            </w:tcBorders>
          </w:tcPr>
          <w:p w14:paraId="20066DF8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Dosage du glucose dans le sang et les urines</w:t>
            </w:r>
          </w:p>
        </w:tc>
        <w:tc>
          <w:tcPr>
            <w:tcW w:w="4827" w:type="dxa"/>
            <w:tcBorders>
              <w:top w:val="single" w:sz="18" w:space="0" w:color="auto"/>
              <w:right w:val="single" w:sz="18" w:space="0" w:color="auto"/>
            </w:tcBorders>
          </w:tcPr>
          <w:p w14:paraId="31B58EFF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Oubli d’un des liquides, ou erreur molécule</w:t>
            </w:r>
          </w:p>
        </w:tc>
        <w:tc>
          <w:tcPr>
            <w:tcW w:w="11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3BA68E" w14:textId="77777777" w:rsidR="00315B11" w:rsidRPr="00D278B9" w:rsidRDefault="00315B11" w:rsidP="00DF730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8B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60" w:type="dxa"/>
            <w:tcBorders>
              <w:top w:val="single" w:sz="18" w:space="0" w:color="auto"/>
              <w:left w:val="single" w:sz="18" w:space="0" w:color="auto"/>
            </w:tcBorders>
          </w:tcPr>
          <w:p w14:paraId="147147DE" w14:textId="77777777" w:rsidR="00315B11" w:rsidRPr="00B47E56" w:rsidRDefault="00315B11" w:rsidP="00DF7304">
            <w:pPr>
              <w:rPr>
                <w:rFonts w:ascii="Arial" w:hAnsi="Arial" w:cs="Arial"/>
              </w:rPr>
            </w:pPr>
          </w:p>
        </w:tc>
      </w:tr>
      <w:tr w:rsidR="00315B11" w14:paraId="65858918" w14:textId="77777777" w:rsidTr="00BD2FD4">
        <w:trPr>
          <w:trHeight w:val="182"/>
        </w:trPr>
        <w:tc>
          <w:tcPr>
            <w:tcW w:w="620" w:type="dxa"/>
            <w:tcBorders>
              <w:right w:val="single" w:sz="18" w:space="0" w:color="auto"/>
            </w:tcBorders>
          </w:tcPr>
          <w:p w14:paraId="74411C2F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2</w:t>
            </w:r>
          </w:p>
        </w:tc>
        <w:tc>
          <w:tcPr>
            <w:tcW w:w="7772" w:type="dxa"/>
            <w:tcBorders>
              <w:left w:val="single" w:sz="18" w:space="0" w:color="auto"/>
            </w:tcBorders>
          </w:tcPr>
          <w:p w14:paraId="00E325AC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Diabète et pathologies pancréatiques, métaboliques ou endocriniennes</w:t>
            </w:r>
          </w:p>
        </w:tc>
        <w:tc>
          <w:tcPr>
            <w:tcW w:w="4827" w:type="dxa"/>
            <w:tcBorders>
              <w:right w:val="single" w:sz="18" w:space="0" w:color="auto"/>
            </w:tcBorders>
          </w:tcPr>
          <w:p w14:paraId="2528EEDC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Oubli d’une pathologie ou erreur</w:t>
            </w: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602A51" w14:textId="77777777" w:rsidR="00315B11" w:rsidRPr="00D278B9" w:rsidRDefault="00315B11" w:rsidP="00DF730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8B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60" w:type="dxa"/>
            <w:tcBorders>
              <w:left w:val="single" w:sz="18" w:space="0" w:color="auto"/>
            </w:tcBorders>
          </w:tcPr>
          <w:p w14:paraId="3A4433D7" w14:textId="77777777" w:rsidR="00315B11" w:rsidRPr="00B47E56" w:rsidRDefault="00315B11" w:rsidP="00DF7304">
            <w:pPr>
              <w:rPr>
                <w:rFonts w:ascii="Arial" w:hAnsi="Arial" w:cs="Arial"/>
              </w:rPr>
            </w:pPr>
          </w:p>
        </w:tc>
      </w:tr>
      <w:tr w:rsidR="00315B11" w14:paraId="1C05B5C3" w14:textId="77777777" w:rsidTr="00BD2FD4">
        <w:trPr>
          <w:trHeight w:val="262"/>
        </w:trPr>
        <w:tc>
          <w:tcPr>
            <w:tcW w:w="620" w:type="dxa"/>
            <w:tcBorders>
              <w:right w:val="single" w:sz="18" w:space="0" w:color="auto"/>
            </w:tcBorders>
          </w:tcPr>
          <w:p w14:paraId="4EE958E6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3</w:t>
            </w:r>
          </w:p>
        </w:tc>
        <w:tc>
          <w:tcPr>
            <w:tcW w:w="7772" w:type="dxa"/>
            <w:tcBorders>
              <w:left w:val="single" w:sz="18" w:space="0" w:color="auto"/>
            </w:tcBorders>
          </w:tcPr>
          <w:p w14:paraId="69046112" w14:textId="77777777" w:rsidR="00315B11" w:rsidRPr="00100543" w:rsidRDefault="00315B11" w:rsidP="00DF7304">
            <w:pPr>
              <w:rPr>
                <w:rFonts w:ascii="Arial" w:hAnsi="Arial" w:cs="Arial"/>
              </w:rPr>
            </w:pPr>
            <w:r w:rsidRPr="00A41E84">
              <w:rPr>
                <w:rFonts w:ascii="Arial" w:hAnsi="Arial" w:cs="Arial"/>
                <w:sz w:val="20"/>
                <w:szCs w:val="20"/>
              </w:rPr>
              <w:t xml:space="preserve">Glu + </w:t>
            </w:r>
            <w:proofErr w:type="spellStart"/>
            <w:r w:rsidRPr="00A41E84">
              <w:rPr>
                <w:rFonts w:ascii="Arial" w:hAnsi="Arial" w:cs="Arial"/>
                <w:sz w:val="20"/>
                <w:szCs w:val="20"/>
              </w:rPr>
              <w:t>diox</w:t>
            </w:r>
            <w:proofErr w:type="spellEnd"/>
            <w:r w:rsidRPr="00A41E84">
              <w:rPr>
                <w:rFonts w:ascii="Arial" w:hAnsi="Arial" w:cs="Arial"/>
                <w:sz w:val="20"/>
                <w:szCs w:val="20"/>
              </w:rPr>
              <w:t xml:space="preserve"> –</w:t>
            </w:r>
            <w:proofErr w:type="spellStart"/>
            <w:r w:rsidRPr="00A41E84">
              <w:rPr>
                <w:rFonts w:ascii="Arial" w:hAnsi="Arial" w:cs="Arial"/>
                <w:sz w:val="20"/>
                <w:szCs w:val="20"/>
              </w:rPr>
              <w:t>enz</w:t>
            </w:r>
            <w:proofErr w:type="spellEnd"/>
            <w:r w:rsidRPr="00A41E84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41E84">
              <w:rPr>
                <w:rFonts w:ascii="Arial" w:hAnsi="Arial" w:cs="Arial"/>
                <w:sz w:val="20"/>
                <w:szCs w:val="20"/>
              </w:rPr>
              <w:t xml:space="preserve"> Gluconate + H</w:t>
            </w:r>
            <w:r w:rsidRPr="00A41E8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41E84">
              <w:rPr>
                <w:rFonts w:ascii="Arial" w:hAnsi="Arial" w:cs="Arial"/>
                <w:sz w:val="20"/>
                <w:szCs w:val="20"/>
              </w:rPr>
              <w:t>O</w:t>
            </w:r>
            <w:r w:rsidRPr="00A41E8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41E84">
              <w:rPr>
                <w:rFonts w:ascii="Arial" w:hAnsi="Arial" w:cs="Arial"/>
                <w:sz w:val="20"/>
                <w:szCs w:val="20"/>
              </w:rPr>
              <w:t xml:space="preserve"> (+</w:t>
            </w:r>
            <w:proofErr w:type="spellStart"/>
            <w:r w:rsidRPr="00A41E84">
              <w:rPr>
                <w:rFonts w:ascii="Arial" w:hAnsi="Arial" w:cs="Arial"/>
                <w:sz w:val="20"/>
                <w:szCs w:val="20"/>
              </w:rPr>
              <w:t>phenol</w:t>
            </w:r>
            <w:proofErr w:type="spellEnd"/>
            <w:r w:rsidRPr="00A41E84">
              <w:rPr>
                <w:rFonts w:ascii="Arial" w:hAnsi="Arial" w:cs="Arial"/>
                <w:sz w:val="20"/>
                <w:szCs w:val="20"/>
              </w:rPr>
              <w:t xml:space="preserve"> + amino-4-antiP) –</w:t>
            </w:r>
            <w:proofErr w:type="spellStart"/>
            <w:r w:rsidRPr="00A41E84">
              <w:rPr>
                <w:rFonts w:ascii="Arial" w:hAnsi="Arial" w:cs="Arial"/>
                <w:sz w:val="20"/>
                <w:szCs w:val="20"/>
              </w:rPr>
              <w:t>enz</w:t>
            </w:r>
            <w:proofErr w:type="spellEnd"/>
            <w:r w:rsidRPr="00A41E84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proofErr w:type="spellStart"/>
            <w:r w:rsidRPr="00A41E84">
              <w:rPr>
                <w:rFonts w:ascii="Arial" w:hAnsi="Arial" w:cs="Arial"/>
                <w:sz w:val="20"/>
                <w:szCs w:val="20"/>
              </w:rPr>
              <w:t>Quino</w:t>
            </w:r>
            <w:proofErr w:type="spellEnd"/>
            <w:r w:rsidRPr="00A41E84">
              <w:rPr>
                <w:rFonts w:ascii="Arial" w:hAnsi="Arial" w:cs="Arial"/>
                <w:sz w:val="20"/>
                <w:szCs w:val="20"/>
              </w:rPr>
              <w:t xml:space="preserve"> + H</w:t>
            </w:r>
            <w:r w:rsidRPr="00A41E8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41E84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827" w:type="dxa"/>
            <w:tcBorders>
              <w:right w:val="single" w:sz="18" w:space="0" w:color="auto"/>
            </w:tcBorders>
          </w:tcPr>
          <w:p w14:paraId="680CD07F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Oubli d’un réactif ou nom de l’enzyme, erreur</w:t>
            </w: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A773A0" w14:textId="77777777" w:rsidR="00315B11" w:rsidRPr="00D278B9" w:rsidRDefault="00315B11" w:rsidP="00DF73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60" w:type="dxa"/>
            <w:tcBorders>
              <w:left w:val="single" w:sz="18" w:space="0" w:color="auto"/>
            </w:tcBorders>
          </w:tcPr>
          <w:p w14:paraId="090B92A7" w14:textId="77777777" w:rsidR="00315B11" w:rsidRPr="00B47E56" w:rsidRDefault="00315B11" w:rsidP="00DF7304">
            <w:pPr>
              <w:rPr>
                <w:rFonts w:ascii="Arial" w:hAnsi="Arial" w:cs="Arial"/>
              </w:rPr>
            </w:pPr>
          </w:p>
        </w:tc>
      </w:tr>
      <w:tr w:rsidR="00315B11" w14:paraId="2B6A2234" w14:textId="77777777" w:rsidTr="00BD2FD4">
        <w:trPr>
          <w:trHeight w:val="250"/>
        </w:trPr>
        <w:tc>
          <w:tcPr>
            <w:tcW w:w="620" w:type="dxa"/>
            <w:tcBorders>
              <w:right w:val="single" w:sz="18" w:space="0" w:color="auto"/>
            </w:tcBorders>
          </w:tcPr>
          <w:p w14:paraId="221AA9F2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4</w:t>
            </w:r>
          </w:p>
        </w:tc>
        <w:tc>
          <w:tcPr>
            <w:tcW w:w="7772" w:type="dxa"/>
            <w:tcBorders>
              <w:left w:val="single" w:sz="18" w:space="0" w:color="auto"/>
            </w:tcBorders>
          </w:tcPr>
          <w:p w14:paraId="73F673EA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Deux enzymes dans le dosage (nom sur les flèches) : GOD et peroxydase</w:t>
            </w:r>
          </w:p>
        </w:tc>
        <w:tc>
          <w:tcPr>
            <w:tcW w:w="4827" w:type="dxa"/>
            <w:tcBorders>
              <w:right w:val="single" w:sz="18" w:space="0" w:color="auto"/>
            </w:tcBorders>
          </w:tcPr>
          <w:p w14:paraId="50C9D164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justifié, nom faux, oubli</w:t>
            </w: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72CD0E" w14:textId="77777777" w:rsidR="00315B11" w:rsidRPr="00D278B9" w:rsidRDefault="00315B11" w:rsidP="00DF730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8B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60" w:type="dxa"/>
            <w:tcBorders>
              <w:left w:val="single" w:sz="18" w:space="0" w:color="auto"/>
            </w:tcBorders>
          </w:tcPr>
          <w:p w14:paraId="74318938" w14:textId="77777777" w:rsidR="00315B11" w:rsidRPr="00B47E56" w:rsidRDefault="00315B11" w:rsidP="00DF7304">
            <w:pPr>
              <w:rPr>
                <w:rFonts w:ascii="Arial" w:hAnsi="Arial" w:cs="Arial"/>
              </w:rPr>
            </w:pPr>
          </w:p>
        </w:tc>
      </w:tr>
      <w:tr w:rsidR="00315B11" w14:paraId="7B238AAF" w14:textId="77777777" w:rsidTr="00BD2FD4">
        <w:trPr>
          <w:trHeight w:val="250"/>
        </w:trPr>
        <w:tc>
          <w:tcPr>
            <w:tcW w:w="620" w:type="dxa"/>
            <w:tcBorders>
              <w:right w:val="single" w:sz="18" w:space="0" w:color="auto"/>
            </w:tcBorders>
          </w:tcPr>
          <w:p w14:paraId="21AEFE48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5</w:t>
            </w:r>
          </w:p>
        </w:tc>
        <w:tc>
          <w:tcPr>
            <w:tcW w:w="7772" w:type="dxa"/>
            <w:tcBorders>
              <w:left w:val="single" w:sz="18" w:space="0" w:color="auto"/>
            </w:tcBorders>
          </w:tcPr>
          <w:p w14:paraId="515DDE61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Quinonéimine</w:t>
            </w:r>
            <w:proofErr w:type="spellEnd"/>
            <w:r>
              <w:rPr>
                <w:rFonts w:ascii="Arial" w:hAnsi="Arial" w:cs="Arial"/>
              </w:rPr>
              <w:t> : composé coloré = suivi par absorbance</w:t>
            </w:r>
          </w:p>
        </w:tc>
        <w:tc>
          <w:tcPr>
            <w:tcW w:w="4827" w:type="dxa"/>
            <w:tcBorders>
              <w:right w:val="single" w:sz="18" w:space="0" w:color="auto"/>
            </w:tcBorders>
          </w:tcPr>
          <w:p w14:paraId="1929215B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Faux ou oubli</w:t>
            </w: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F16C09" w14:textId="77777777" w:rsidR="00315B11" w:rsidRPr="00D278B9" w:rsidRDefault="00315B11" w:rsidP="00DF730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8B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60" w:type="dxa"/>
            <w:tcBorders>
              <w:left w:val="single" w:sz="18" w:space="0" w:color="auto"/>
            </w:tcBorders>
          </w:tcPr>
          <w:p w14:paraId="1DCA7627" w14:textId="77777777" w:rsidR="00315B11" w:rsidRPr="00B47E56" w:rsidRDefault="00315B11" w:rsidP="00DF7304">
            <w:pPr>
              <w:rPr>
                <w:rFonts w:ascii="Arial" w:hAnsi="Arial" w:cs="Arial"/>
              </w:rPr>
            </w:pPr>
          </w:p>
        </w:tc>
      </w:tr>
      <w:tr w:rsidR="00315B11" w14:paraId="643744D7" w14:textId="77777777" w:rsidTr="00BD2FD4">
        <w:trPr>
          <w:trHeight w:val="250"/>
        </w:trPr>
        <w:tc>
          <w:tcPr>
            <w:tcW w:w="620" w:type="dxa"/>
            <w:tcBorders>
              <w:right w:val="single" w:sz="18" w:space="0" w:color="auto"/>
            </w:tcBorders>
          </w:tcPr>
          <w:p w14:paraId="1D8C5795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6</w:t>
            </w:r>
          </w:p>
        </w:tc>
        <w:tc>
          <w:tcPr>
            <w:tcW w:w="7772" w:type="dxa"/>
            <w:tcBorders>
              <w:left w:val="single" w:sz="18" w:space="0" w:color="auto"/>
            </w:tcBorders>
          </w:tcPr>
          <w:p w14:paraId="2C08BA49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505 </w:t>
            </w:r>
            <w:proofErr w:type="spellStart"/>
            <w:r>
              <w:rPr>
                <w:rFonts w:ascii="Arial" w:hAnsi="Arial" w:cs="Arial"/>
              </w:rPr>
              <w:t>nmn</w:t>
            </w:r>
            <w:proofErr w:type="spellEnd"/>
          </w:p>
        </w:tc>
        <w:tc>
          <w:tcPr>
            <w:tcW w:w="4827" w:type="dxa"/>
            <w:tcBorders>
              <w:right w:val="single" w:sz="18" w:space="0" w:color="auto"/>
            </w:tcBorders>
          </w:tcPr>
          <w:p w14:paraId="65DF3D1D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Faux ou oubli</w:t>
            </w: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385D06" w14:textId="77777777" w:rsidR="00315B11" w:rsidRPr="00D278B9" w:rsidRDefault="00315B11" w:rsidP="00DF730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8B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60" w:type="dxa"/>
            <w:tcBorders>
              <w:left w:val="single" w:sz="18" w:space="0" w:color="auto"/>
            </w:tcBorders>
          </w:tcPr>
          <w:p w14:paraId="4D5580B4" w14:textId="77777777" w:rsidR="00315B11" w:rsidRPr="00B47E56" w:rsidRDefault="00315B11" w:rsidP="00DF7304">
            <w:pPr>
              <w:rPr>
                <w:rFonts w:ascii="Arial" w:hAnsi="Arial" w:cs="Arial"/>
              </w:rPr>
            </w:pPr>
          </w:p>
        </w:tc>
      </w:tr>
      <w:tr w:rsidR="00315B11" w14:paraId="5AF0FB5A" w14:textId="77777777" w:rsidTr="00BD2FD4">
        <w:trPr>
          <w:trHeight w:val="250"/>
        </w:trPr>
        <w:tc>
          <w:tcPr>
            <w:tcW w:w="620" w:type="dxa"/>
            <w:tcBorders>
              <w:right w:val="single" w:sz="18" w:space="0" w:color="auto"/>
            </w:tcBorders>
          </w:tcPr>
          <w:p w14:paraId="3758E8F0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7</w:t>
            </w:r>
          </w:p>
        </w:tc>
        <w:tc>
          <w:tcPr>
            <w:tcW w:w="7772" w:type="dxa"/>
            <w:tcBorders>
              <w:left w:val="single" w:sz="18" w:space="0" w:color="auto"/>
            </w:tcBorders>
          </w:tcPr>
          <w:p w14:paraId="68ED0A30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Sérum, plasma et urine</w:t>
            </w:r>
          </w:p>
        </w:tc>
        <w:tc>
          <w:tcPr>
            <w:tcW w:w="4827" w:type="dxa"/>
            <w:tcBorders>
              <w:right w:val="single" w:sz="18" w:space="0" w:color="auto"/>
            </w:tcBorders>
          </w:tcPr>
          <w:p w14:paraId="68ACCCD2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Faux ou oubli d’un des liquides</w:t>
            </w: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3A7805" w14:textId="77777777" w:rsidR="00315B11" w:rsidRPr="00D278B9" w:rsidRDefault="00315B11" w:rsidP="00DF730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8B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60" w:type="dxa"/>
            <w:tcBorders>
              <w:left w:val="single" w:sz="18" w:space="0" w:color="auto"/>
            </w:tcBorders>
          </w:tcPr>
          <w:p w14:paraId="061B2898" w14:textId="77777777" w:rsidR="00315B11" w:rsidRPr="00B47E56" w:rsidRDefault="00315B11" w:rsidP="00DF7304">
            <w:pPr>
              <w:rPr>
                <w:rFonts w:ascii="Arial" w:hAnsi="Arial" w:cs="Arial"/>
              </w:rPr>
            </w:pPr>
          </w:p>
        </w:tc>
      </w:tr>
      <w:tr w:rsidR="00315B11" w14:paraId="5CA23045" w14:textId="77777777" w:rsidTr="00BD2FD4">
        <w:trPr>
          <w:trHeight w:val="262"/>
        </w:trPr>
        <w:tc>
          <w:tcPr>
            <w:tcW w:w="620" w:type="dxa"/>
            <w:tcBorders>
              <w:right w:val="single" w:sz="18" w:space="0" w:color="auto"/>
            </w:tcBorders>
          </w:tcPr>
          <w:p w14:paraId="69E78502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8</w:t>
            </w:r>
          </w:p>
        </w:tc>
        <w:tc>
          <w:tcPr>
            <w:tcW w:w="7772" w:type="dxa"/>
            <w:tcBorders>
              <w:left w:val="single" w:sz="18" w:space="0" w:color="auto"/>
            </w:tcBorders>
          </w:tcPr>
          <w:p w14:paraId="71E68B58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Aucun danger détecté. Risque biologique uniquement</w:t>
            </w:r>
          </w:p>
        </w:tc>
        <w:tc>
          <w:tcPr>
            <w:tcW w:w="4827" w:type="dxa"/>
            <w:tcBorders>
              <w:right w:val="single" w:sz="18" w:space="0" w:color="auto"/>
            </w:tcBorders>
          </w:tcPr>
          <w:p w14:paraId="347CA535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Faux ou oubli, ou danger détecté autre</w:t>
            </w: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DAAE02" w14:textId="77777777" w:rsidR="00315B11" w:rsidRPr="00D278B9" w:rsidRDefault="00315B11" w:rsidP="00DF730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8B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60" w:type="dxa"/>
            <w:tcBorders>
              <w:left w:val="single" w:sz="18" w:space="0" w:color="auto"/>
            </w:tcBorders>
          </w:tcPr>
          <w:p w14:paraId="5C524EB4" w14:textId="77777777" w:rsidR="00315B11" w:rsidRPr="00B47E56" w:rsidRDefault="00315B11" w:rsidP="00DF7304">
            <w:pPr>
              <w:rPr>
                <w:rFonts w:ascii="Arial" w:hAnsi="Arial" w:cs="Arial"/>
              </w:rPr>
            </w:pPr>
          </w:p>
        </w:tc>
      </w:tr>
      <w:tr w:rsidR="00315B11" w14:paraId="1A6E8D87" w14:textId="77777777" w:rsidTr="00BD2FD4">
        <w:trPr>
          <w:trHeight w:val="262"/>
        </w:trPr>
        <w:tc>
          <w:tcPr>
            <w:tcW w:w="620" w:type="dxa"/>
            <w:tcBorders>
              <w:right w:val="single" w:sz="18" w:space="0" w:color="auto"/>
            </w:tcBorders>
          </w:tcPr>
          <w:p w14:paraId="5522C1F3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8bis</w:t>
            </w:r>
          </w:p>
        </w:tc>
        <w:tc>
          <w:tcPr>
            <w:tcW w:w="7772" w:type="dxa"/>
            <w:tcBorders>
              <w:left w:val="single" w:sz="18" w:space="0" w:color="auto"/>
            </w:tcBorders>
          </w:tcPr>
          <w:p w14:paraId="31775CEC" w14:textId="77777777" w:rsidR="00315B11" w:rsidRDefault="00315B11" w:rsidP="00DF7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Analyse de risque logique = utilisation de liquide biologique = contamination</w:t>
            </w:r>
          </w:p>
        </w:tc>
        <w:tc>
          <w:tcPr>
            <w:tcW w:w="4827" w:type="dxa"/>
            <w:tcBorders>
              <w:right w:val="single" w:sz="18" w:space="0" w:color="auto"/>
            </w:tcBorders>
          </w:tcPr>
          <w:p w14:paraId="4B3494D0" w14:textId="77777777" w:rsidR="00315B11" w:rsidRDefault="00315B11" w:rsidP="00DF7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Analyse illogique ou oubli/erreur d’un critère</w:t>
            </w: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3DC98D" w14:textId="77777777" w:rsidR="00315B11" w:rsidRPr="00D278B9" w:rsidRDefault="00315B11" w:rsidP="00DF73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60" w:type="dxa"/>
            <w:tcBorders>
              <w:left w:val="single" w:sz="18" w:space="0" w:color="auto"/>
            </w:tcBorders>
          </w:tcPr>
          <w:p w14:paraId="4C6A05D5" w14:textId="77777777" w:rsidR="00315B11" w:rsidRPr="00B47E56" w:rsidRDefault="00315B11" w:rsidP="00DF7304">
            <w:pPr>
              <w:rPr>
                <w:rFonts w:ascii="Arial" w:hAnsi="Arial" w:cs="Arial"/>
              </w:rPr>
            </w:pPr>
          </w:p>
        </w:tc>
      </w:tr>
      <w:tr w:rsidR="00315B11" w14:paraId="005E21CD" w14:textId="77777777" w:rsidTr="00BD2FD4">
        <w:trPr>
          <w:trHeight w:val="250"/>
        </w:trPr>
        <w:tc>
          <w:tcPr>
            <w:tcW w:w="620" w:type="dxa"/>
            <w:tcBorders>
              <w:right w:val="single" w:sz="18" w:space="0" w:color="auto"/>
            </w:tcBorders>
          </w:tcPr>
          <w:p w14:paraId="1E384305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9</w:t>
            </w:r>
          </w:p>
        </w:tc>
        <w:tc>
          <w:tcPr>
            <w:tcW w:w="7772" w:type="dxa"/>
            <w:tcBorders>
              <w:left w:val="single" w:sz="18" w:space="0" w:color="auto"/>
            </w:tcBorders>
          </w:tcPr>
          <w:p w14:paraId="6F6FDB86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DASRI car présence de liquides potentiellement contaminés</w:t>
            </w:r>
          </w:p>
        </w:tc>
        <w:tc>
          <w:tcPr>
            <w:tcW w:w="4827" w:type="dxa"/>
            <w:tcBorders>
              <w:right w:val="single" w:sz="18" w:space="0" w:color="auto"/>
            </w:tcBorders>
          </w:tcPr>
          <w:p w14:paraId="3145932D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Faux ou oubli</w:t>
            </w: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2BE39D" w14:textId="77777777" w:rsidR="00315B11" w:rsidRPr="00D278B9" w:rsidRDefault="00315B11" w:rsidP="00DF730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8B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60" w:type="dxa"/>
            <w:tcBorders>
              <w:left w:val="single" w:sz="18" w:space="0" w:color="auto"/>
            </w:tcBorders>
          </w:tcPr>
          <w:p w14:paraId="0FC7D5B4" w14:textId="77777777" w:rsidR="00315B11" w:rsidRPr="00B47E56" w:rsidRDefault="00315B11" w:rsidP="00DF7304">
            <w:pPr>
              <w:rPr>
                <w:rFonts w:ascii="Arial" w:hAnsi="Arial" w:cs="Arial"/>
              </w:rPr>
            </w:pPr>
          </w:p>
        </w:tc>
      </w:tr>
      <w:tr w:rsidR="00315B11" w14:paraId="196892F2" w14:textId="77777777" w:rsidTr="00BD2FD4">
        <w:trPr>
          <w:trHeight w:val="250"/>
        </w:trPr>
        <w:tc>
          <w:tcPr>
            <w:tcW w:w="620" w:type="dxa"/>
            <w:tcBorders>
              <w:right w:val="single" w:sz="18" w:space="0" w:color="auto"/>
            </w:tcBorders>
          </w:tcPr>
          <w:p w14:paraId="36436CEC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10</w:t>
            </w:r>
          </w:p>
        </w:tc>
        <w:tc>
          <w:tcPr>
            <w:tcW w:w="7772" w:type="dxa"/>
            <w:tcBorders>
              <w:left w:val="single" w:sz="18" w:space="0" w:color="auto"/>
            </w:tcBorders>
          </w:tcPr>
          <w:p w14:paraId="53B65D18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 complète et juste</w:t>
            </w:r>
          </w:p>
        </w:tc>
        <w:tc>
          <w:tcPr>
            <w:tcW w:w="4827" w:type="dxa"/>
            <w:tcBorders>
              <w:right w:val="single" w:sz="18" w:space="0" w:color="auto"/>
            </w:tcBorders>
          </w:tcPr>
          <w:p w14:paraId="161E5543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Erreur ou oubli dans la carte</w:t>
            </w: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B9A244" w14:textId="77777777" w:rsidR="00315B11" w:rsidRPr="00D278B9" w:rsidRDefault="00315B11" w:rsidP="00DF730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8B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060" w:type="dxa"/>
            <w:tcBorders>
              <w:left w:val="single" w:sz="18" w:space="0" w:color="auto"/>
            </w:tcBorders>
          </w:tcPr>
          <w:p w14:paraId="0092C3A7" w14:textId="77777777" w:rsidR="00315B11" w:rsidRPr="00B47E56" w:rsidRDefault="00315B11" w:rsidP="00DF7304">
            <w:pPr>
              <w:rPr>
                <w:rFonts w:ascii="Arial" w:hAnsi="Arial" w:cs="Arial"/>
              </w:rPr>
            </w:pPr>
          </w:p>
        </w:tc>
      </w:tr>
      <w:tr w:rsidR="00315B11" w14:paraId="463993CF" w14:textId="77777777" w:rsidTr="00BD2FD4">
        <w:trPr>
          <w:trHeight w:val="250"/>
        </w:trPr>
        <w:tc>
          <w:tcPr>
            <w:tcW w:w="620" w:type="dxa"/>
            <w:tcBorders>
              <w:right w:val="single" w:sz="18" w:space="0" w:color="auto"/>
            </w:tcBorders>
          </w:tcPr>
          <w:p w14:paraId="5BDA0702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12</w:t>
            </w:r>
          </w:p>
        </w:tc>
        <w:tc>
          <w:tcPr>
            <w:tcW w:w="7772" w:type="dxa"/>
            <w:tcBorders>
              <w:left w:val="single" w:sz="18" w:space="0" w:color="auto"/>
            </w:tcBorders>
          </w:tcPr>
          <w:p w14:paraId="564BCCCD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cas de dépassement de la valeur : dilution dans liquide physiologique</w:t>
            </w:r>
          </w:p>
        </w:tc>
        <w:tc>
          <w:tcPr>
            <w:tcW w:w="4827" w:type="dxa"/>
            <w:tcBorders>
              <w:right w:val="single" w:sz="18" w:space="0" w:color="auto"/>
            </w:tcBorders>
          </w:tcPr>
          <w:p w14:paraId="34FCBA60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Erreur ou oubli (malus diluant)</w:t>
            </w: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86CFE9" w14:textId="77777777" w:rsidR="00315B11" w:rsidRPr="00D278B9" w:rsidRDefault="00315B11" w:rsidP="00DF730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8B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60" w:type="dxa"/>
            <w:tcBorders>
              <w:left w:val="single" w:sz="18" w:space="0" w:color="auto"/>
            </w:tcBorders>
          </w:tcPr>
          <w:p w14:paraId="74E31215" w14:textId="77777777" w:rsidR="00315B11" w:rsidRPr="00B47E56" w:rsidRDefault="00315B11" w:rsidP="00DF7304">
            <w:pPr>
              <w:rPr>
                <w:rFonts w:ascii="Arial" w:hAnsi="Arial" w:cs="Arial"/>
              </w:rPr>
            </w:pPr>
          </w:p>
        </w:tc>
      </w:tr>
      <w:tr w:rsidR="00315B11" w14:paraId="7410CD2F" w14:textId="77777777" w:rsidTr="00BD2FD4">
        <w:trPr>
          <w:trHeight w:val="250"/>
        </w:trPr>
        <w:tc>
          <w:tcPr>
            <w:tcW w:w="620" w:type="dxa"/>
            <w:tcBorders>
              <w:right w:val="single" w:sz="18" w:space="0" w:color="auto"/>
            </w:tcBorders>
          </w:tcPr>
          <w:p w14:paraId="29E8407F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15</w:t>
            </w:r>
          </w:p>
        </w:tc>
        <w:tc>
          <w:tcPr>
            <w:tcW w:w="7772" w:type="dxa"/>
            <w:tcBorders>
              <w:left w:val="single" w:sz="18" w:space="0" w:color="auto"/>
            </w:tcBorders>
          </w:tcPr>
          <w:p w14:paraId="4DFF08E0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 correct : utilisation de la valeur étalon</w:t>
            </w:r>
          </w:p>
        </w:tc>
        <w:tc>
          <w:tcPr>
            <w:tcW w:w="4827" w:type="dxa"/>
            <w:tcBorders>
              <w:right w:val="single" w:sz="18" w:space="0" w:color="auto"/>
            </w:tcBorders>
          </w:tcPr>
          <w:p w14:paraId="4C0450D1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Erreur de calcul, oubli d’unité</w:t>
            </w:r>
          </w:p>
        </w:tc>
        <w:tc>
          <w:tcPr>
            <w:tcW w:w="1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9D3ACA" w14:textId="77777777" w:rsidR="00315B11" w:rsidRPr="00D278B9" w:rsidRDefault="00315B11" w:rsidP="00DF73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60" w:type="dxa"/>
            <w:tcBorders>
              <w:left w:val="single" w:sz="18" w:space="0" w:color="auto"/>
            </w:tcBorders>
          </w:tcPr>
          <w:p w14:paraId="16E5418F" w14:textId="77777777" w:rsidR="00315B11" w:rsidRPr="00B47E56" w:rsidRDefault="00315B11" w:rsidP="00DF7304">
            <w:pPr>
              <w:rPr>
                <w:rFonts w:ascii="Arial" w:hAnsi="Arial" w:cs="Arial"/>
              </w:rPr>
            </w:pPr>
          </w:p>
        </w:tc>
      </w:tr>
      <w:tr w:rsidR="00315B11" w14:paraId="2467E6B0" w14:textId="77777777" w:rsidTr="00BD2FD4">
        <w:trPr>
          <w:trHeight w:val="250"/>
        </w:trPr>
        <w:tc>
          <w:tcPr>
            <w:tcW w:w="620" w:type="dxa"/>
            <w:tcBorders>
              <w:bottom w:val="single" w:sz="18" w:space="0" w:color="auto"/>
              <w:right w:val="single" w:sz="18" w:space="0" w:color="auto"/>
            </w:tcBorders>
          </w:tcPr>
          <w:p w14:paraId="439C73CB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 w:rsidRPr="00B47E56">
              <w:rPr>
                <w:rFonts w:ascii="Arial" w:hAnsi="Arial" w:cs="Arial"/>
              </w:rPr>
              <w:t>16</w:t>
            </w:r>
          </w:p>
        </w:tc>
        <w:tc>
          <w:tcPr>
            <w:tcW w:w="7772" w:type="dxa"/>
            <w:tcBorders>
              <w:left w:val="single" w:sz="18" w:space="0" w:color="auto"/>
              <w:bottom w:val="single" w:sz="18" w:space="0" w:color="auto"/>
            </w:tcBorders>
          </w:tcPr>
          <w:p w14:paraId="641305FD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g/L, au-dessus de la valeur physiologique </w:t>
            </w:r>
            <w:r w:rsidRPr="00D278B9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diabète</w:t>
            </w:r>
          </w:p>
        </w:tc>
        <w:tc>
          <w:tcPr>
            <w:tcW w:w="4827" w:type="dxa"/>
            <w:tcBorders>
              <w:bottom w:val="single" w:sz="18" w:space="0" w:color="auto"/>
              <w:right w:val="single" w:sz="18" w:space="0" w:color="auto"/>
            </w:tcBorders>
          </w:tcPr>
          <w:p w14:paraId="48D9B38B" w14:textId="77777777" w:rsidR="00315B11" w:rsidRPr="00B47E56" w:rsidRDefault="00315B11" w:rsidP="00DF7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Erreur d’analyse ou oubli</w:t>
            </w:r>
          </w:p>
        </w:tc>
        <w:tc>
          <w:tcPr>
            <w:tcW w:w="11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C9C644" w14:textId="77777777" w:rsidR="00315B11" w:rsidRPr="00D278B9" w:rsidRDefault="00315B11" w:rsidP="00DF730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8B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60" w:type="dxa"/>
            <w:tcBorders>
              <w:left w:val="single" w:sz="18" w:space="0" w:color="auto"/>
              <w:bottom w:val="single" w:sz="18" w:space="0" w:color="auto"/>
            </w:tcBorders>
          </w:tcPr>
          <w:p w14:paraId="71C818AF" w14:textId="77777777" w:rsidR="00315B11" w:rsidRPr="00B47E56" w:rsidRDefault="00315B11" w:rsidP="00DF7304">
            <w:pPr>
              <w:rPr>
                <w:rFonts w:ascii="Arial" w:hAnsi="Arial" w:cs="Arial"/>
              </w:rPr>
            </w:pPr>
          </w:p>
        </w:tc>
      </w:tr>
      <w:tr w:rsidR="00315B11" w14:paraId="1E2790C2" w14:textId="77777777" w:rsidTr="00BD2FD4">
        <w:trPr>
          <w:trHeight w:val="567"/>
        </w:trPr>
        <w:tc>
          <w:tcPr>
            <w:tcW w:w="1321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109C42E" w14:textId="77777777" w:rsidR="00315B11" w:rsidRPr="00D278B9" w:rsidRDefault="00315B11" w:rsidP="00DF7304">
            <w:pPr>
              <w:jc w:val="right"/>
              <w:rPr>
                <w:rFonts w:ascii="Arial" w:hAnsi="Arial" w:cs="Arial"/>
                <w:b/>
                <w:bCs/>
              </w:rPr>
            </w:pPr>
            <w:r w:rsidRPr="00D278B9">
              <w:rPr>
                <w:rFonts w:ascii="Arial" w:hAnsi="Arial" w:cs="Arial"/>
                <w:b/>
                <w:bCs/>
              </w:rPr>
              <w:t>: NOM</w:t>
            </w:r>
          </w:p>
        </w:tc>
        <w:tc>
          <w:tcPr>
            <w:tcW w:w="11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B7F52D" w14:textId="77777777" w:rsidR="00315B11" w:rsidRPr="00D278B9" w:rsidRDefault="00315B11" w:rsidP="00DF730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8B9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0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245785E" w14:textId="77777777" w:rsidR="00315B11" w:rsidRPr="00B4151B" w:rsidRDefault="00315B11" w:rsidP="00DF73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</w:t>
            </w:r>
            <w:r w:rsidRPr="00B4151B">
              <w:rPr>
                <w:rFonts w:ascii="Arial" w:hAnsi="Arial" w:cs="Arial"/>
                <w:b/>
                <w:bCs/>
              </w:rPr>
              <w:t>/ 20</w:t>
            </w:r>
          </w:p>
        </w:tc>
      </w:tr>
    </w:tbl>
    <w:p w14:paraId="1401FD0B" w14:textId="77777777" w:rsidR="00315B11" w:rsidRPr="00F74050" w:rsidRDefault="00315B11" w:rsidP="00F74050"/>
    <w:sectPr w:rsidR="00315B11" w:rsidRPr="00F74050" w:rsidSect="00F740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DD445" w14:textId="77777777" w:rsidR="00F7749D" w:rsidRDefault="00F7749D" w:rsidP="00A42ADD">
      <w:pPr>
        <w:spacing w:after="0" w:line="240" w:lineRule="auto"/>
      </w:pPr>
      <w:r>
        <w:separator/>
      </w:r>
    </w:p>
  </w:endnote>
  <w:endnote w:type="continuationSeparator" w:id="0">
    <w:p w14:paraId="43E59B01" w14:textId="77777777" w:rsidR="00F7749D" w:rsidRDefault="00F7749D" w:rsidP="00A4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0DB79" w14:textId="77777777" w:rsidR="00BA5A03" w:rsidRDefault="00BA5A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9817A" w14:textId="77777777" w:rsidR="00AB5D6A" w:rsidRDefault="00AB5D6A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1FD465" wp14:editId="16F075A9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e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Zone de texte 157"/>
                      <wps:cNvSpPr txBox="1"/>
                      <wps:spPr>
                        <a:xfrm>
                          <a:off x="228600" y="0"/>
                          <a:ext cx="5353050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4CEC6" w14:textId="21DE9522" w:rsidR="00AB5D6A" w:rsidRPr="00A42ADD" w:rsidRDefault="00AB5D6A">
                            <w:pPr>
                              <w:pStyle w:val="Pieddepage"/>
                              <w:rPr>
                                <w:rFonts w:ascii="Arial" w:hAnsi="Arial" w:cs="Arial"/>
                                <w:i/>
                                <w:iCs/>
                                <w:cap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C1FD465" id="Groupe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7" o:spid="_x0000_s1028" type="#_x0000_t202" style="position:absolute;left:2286;width:53530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664CEC6" w14:textId="21DE9522" w:rsidR="00AB5D6A" w:rsidRPr="00A42ADD" w:rsidRDefault="00AB5D6A">
                      <w:pPr>
                        <w:pStyle w:val="Pieddepage"/>
                        <w:rPr>
                          <w:rFonts w:ascii="Arial" w:hAnsi="Arial" w:cs="Arial"/>
                          <w:i/>
                          <w:iCs/>
                          <w:caps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95A4" w14:textId="77777777" w:rsidR="00BA5A03" w:rsidRDefault="00BA5A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0C295" w14:textId="77777777" w:rsidR="00F7749D" w:rsidRDefault="00F7749D" w:rsidP="00A42ADD">
      <w:pPr>
        <w:spacing w:after="0" w:line="240" w:lineRule="auto"/>
      </w:pPr>
      <w:r>
        <w:separator/>
      </w:r>
    </w:p>
  </w:footnote>
  <w:footnote w:type="continuationSeparator" w:id="0">
    <w:p w14:paraId="0D418E03" w14:textId="77777777" w:rsidR="00F7749D" w:rsidRDefault="00F7749D" w:rsidP="00A4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DE625" w14:textId="77777777" w:rsidR="00BA5A03" w:rsidRDefault="00BA5A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711DE" w14:textId="2F876C11" w:rsidR="00AB5D6A" w:rsidRDefault="00AB5D6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30333" w14:textId="77777777" w:rsidR="00BA5A03" w:rsidRDefault="00BA5A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96BE6"/>
    <w:multiLevelType w:val="hybridMultilevel"/>
    <w:tmpl w:val="6DF4A5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237D"/>
    <w:multiLevelType w:val="hybridMultilevel"/>
    <w:tmpl w:val="354AC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558"/>
    <w:multiLevelType w:val="hybridMultilevel"/>
    <w:tmpl w:val="BFF499B2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423"/>
    <w:multiLevelType w:val="hybridMultilevel"/>
    <w:tmpl w:val="D8BAF9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75F03"/>
    <w:multiLevelType w:val="hybridMultilevel"/>
    <w:tmpl w:val="8E921B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02A03"/>
    <w:multiLevelType w:val="hybridMultilevel"/>
    <w:tmpl w:val="E564D95C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A17A3"/>
    <w:multiLevelType w:val="hybridMultilevel"/>
    <w:tmpl w:val="E8F22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1E60"/>
    <w:multiLevelType w:val="hybridMultilevel"/>
    <w:tmpl w:val="F140D3CE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5315D"/>
    <w:multiLevelType w:val="hybridMultilevel"/>
    <w:tmpl w:val="EEE8E5AE"/>
    <w:lvl w:ilvl="0" w:tplc="DE20097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823F4"/>
    <w:multiLevelType w:val="hybridMultilevel"/>
    <w:tmpl w:val="F15E2936"/>
    <w:lvl w:ilvl="0" w:tplc="1B92117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26DFC"/>
    <w:multiLevelType w:val="hybridMultilevel"/>
    <w:tmpl w:val="42EA8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75ABC"/>
    <w:multiLevelType w:val="hybridMultilevel"/>
    <w:tmpl w:val="F2B6C63C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67AA1"/>
    <w:multiLevelType w:val="hybridMultilevel"/>
    <w:tmpl w:val="86B0A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0105A"/>
    <w:multiLevelType w:val="hybridMultilevel"/>
    <w:tmpl w:val="FAEAAA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A3017"/>
    <w:multiLevelType w:val="hybridMultilevel"/>
    <w:tmpl w:val="4AE6D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B0938"/>
    <w:multiLevelType w:val="hybridMultilevel"/>
    <w:tmpl w:val="A74EE6B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A94294"/>
    <w:multiLevelType w:val="hybridMultilevel"/>
    <w:tmpl w:val="33DC0E52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A7AB7"/>
    <w:multiLevelType w:val="hybridMultilevel"/>
    <w:tmpl w:val="2840A648"/>
    <w:lvl w:ilvl="0" w:tplc="FC6A0EB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061E3"/>
    <w:multiLevelType w:val="hybridMultilevel"/>
    <w:tmpl w:val="E744C7E4"/>
    <w:lvl w:ilvl="0" w:tplc="FC6A0EB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C45FA"/>
    <w:multiLevelType w:val="hybridMultilevel"/>
    <w:tmpl w:val="ADBC950C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C3FE6"/>
    <w:multiLevelType w:val="hybridMultilevel"/>
    <w:tmpl w:val="C4B6186C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707B7"/>
    <w:multiLevelType w:val="hybridMultilevel"/>
    <w:tmpl w:val="2D7EC9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50F84"/>
    <w:multiLevelType w:val="hybridMultilevel"/>
    <w:tmpl w:val="8AD0F774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65900"/>
    <w:multiLevelType w:val="hybridMultilevel"/>
    <w:tmpl w:val="1D4E8B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73B21"/>
    <w:multiLevelType w:val="hybridMultilevel"/>
    <w:tmpl w:val="45ECC6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F7CC1"/>
    <w:multiLevelType w:val="hybridMultilevel"/>
    <w:tmpl w:val="A2F8A03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9725BD1"/>
    <w:multiLevelType w:val="hybridMultilevel"/>
    <w:tmpl w:val="C4B6186C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15ADB"/>
    <w:multiLevelType w:val="hybridMultilevel"/>
    <w:tmpl w:val="F140D3CE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24075"/>
    <w:multiLevelType w:val="hybridMultilevel"/>
    <w:tmpl w:val="9984F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06771"/>
    <w:multiLevelType w:val="hybridMultilevel"/>
    <w:tmpl w:val="62F0FD6E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27F7C"/>
    <w:multiLevelType w:val="hybridMultilevel"/>
    <w:tmpl w:val="BC0A65AC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252E3"/>
    <w:multiLevelType w:val="hybridMultilevel"/>
    <w:tmpl w:val="E4DA3B98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F799D"/>
    <w:multiLevelType w:val="hybridMultilevel"/>
    <w:tmpl w:val="EBB4DD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C7663"/>
    <w:multiLevelType w:val="hybridMultilevel"/>
    <w:tmpl w:val="BC0A65AC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283AFF"/>
    <w:multiLevelType w:val="hybridMultilevel"/>
    <w:tmpl w:val="07CC69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01F84"/>
    <w:multiLevelType w:val="hybridMultilevel"/>
    <w:tmpl w:val="E564D95C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C59A6"/>
    <w:multiLevelType w:val="hybridMultilevel"/>
    <w:tmpl w:val="02329C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272FB"/>
    <w:multiLevelType w:val="hybridMultilevel"/>
    <w:tmpl w:val="A7EC7B04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F75CA"/>
    <w:multiLevelType w:val="hybridMultilevel"/>
    <w:tmpl w:val="70FE5300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64310"/>
    <w:multiLevelType w:val="hybridMultilevel"/>
    <w:tmpl w:val="F7D68142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A4B62"/>
    <w:multiLevelType w:val="hybridMultilevel"/>
    <w:tmpl w:val="CAE692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F0B38"/>
    <w:multiLevelType w:val="hybridMultilevel"/>
    <w:tmpl w:val="13983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E1B67"/>
    <w:multiLevelType w:val="hybridMultilevel"/>
    <w:tmpl w:val="26260C5E"/>
    <w:lvl w:ilvl="0" w:tplc="E63C2BA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719E6"/>
    <w:multiLevelType w:val="hybridMultilevel"/>
    <w:tmpl w:val="A7365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0"/>
  </w:num>
  <w:num w:numId="3">
    <w:abstractNumId w:val="14"/>
  </w:num>
  <w:num w:numId="4">
    <w:abstractNumId w:val="28"/>
  </w:num>
  <w:num w:numId="5">
    <w:abstractNumId w:val="6"/>
  </w:num>
  <w:num w:numId="6">
    <w:abstractNumId w:val="33"/>
  </w:num>
  <w:num w:numId="7">
    <w:abstractNumId w:val="21"/>
  </w:num>
  <w:num w:numId="8">
    <w:abstractNumId w:val="34"/>
  </w:num>
  <w:num w:numId="9">
    <w:abstractNumId w:val="39"/>
  </w:num>
  <w:num w:numId="10">
    <w:abstractNumId w:val="31"/>
  </w:num>
  <w:num w:numId="11">
    <w:abstractNumId w:val="43"/>
  </w:num>
  <w:num w:numId="12">
    <w:abstractNumId w:val="22"/>
  </w:num>
  <w:num w:numId="13">
    <w:abstractNumId w:val="2"/>
  </w:num>
  <w:num w:numId="14">
    <w:abstractNumId w:val="37"/>
  </w:num>
  <w:num w:numId="15">
    <w:abstractNumId w:val="8"/>
  </w:num>
  <w:num w:numId="16">
    <w:abstractNumId w:val="30"/>
  </w:num>
  <w:num w:numId="17">
    <w:abstractNumId w:val="16"/>
  </w:num>
  <w:num w:numId="18">
    <w:abstractNumId w:val="5"/>
  </w:num>
  <w:num w:numId="19">
    <w:abstractNumId w:val="20"/>
  </w:num>
  <w:num w:numId="20">
    <w:abstractNumId w:val="35"/>
  </w:num>
  <w:num w:numId="21">
    <w:abstractNumId w:val="32"/>
  </w:num>
  <w:num w:numId="22">
    <w:abstractNumId w:val="12"/>
  </w:num>
  <w:num w:numId="23">
    <w:abstractNumId w:val="3"/>
  </w:num>
  <w:num w:numId="24">
    <w:abstractNumId w:val="15"/>
  </w:num>
  <w:num w:numId="25">
    <w:abstractNumId w:val="17"/>
  </w:num>
  <w:num w:numId="26">
    <w:abstractNumId w:val="18"/>
  </w:num>
  <w:num w:numId="27">
    <w:abstractNumId w:val="1"/>
  </w:num>
  <w:num w:numId="28">
    <w:abstractNumId w:val="38"/>
  </w:num>
  <w:num w:numId="29">
    <w:abstractNumId w:val="41"/>
  </w:num>
  <w:num w:numId="30">
    <w:abstractNumId w:val="4"/>
  </w:num>
  <w:num w:numId="31">
    <w:abstractNumId w:val="42"/>
  </w:num>
  <w:num w:numId="32">
    <w:abstractNumId w:val="26"/>
  </w:num>
  <w:num w:numId="33">
    <w:abstractNumId w:val="9"/>
  </w:num>
  <w:num w:numId="34">
    <w:abstractNumId w:val="23"/>
  </w:num>
  <w:num w:numId="35">
    <w:abstractNumId w:val="27"/>
  </w:num>
  <w:num w:numId="36">
    <w:abstractNumId w:val="13"/>
  </w:num>
  <w:num w:numId="37">
    <w:abstractNumId w:val="7"/>
  </w:num>
  <w:num w:numId="38">
    <w:abstractNumId w:val="11"/>
  </w:num>
  <w:num w:numId="39">
    <w:abstractNumId w:val="19"/>
  </w:num>
  <w:num w:numId="40">
    <w:abstractNumId w:val="40"/>
  </w:num>
  <w:num w:numId="41">
    <w:abstractNumId w:val="0"/>
  </w:num>
  <w:num w:numId="42">
    <w:abstractNumId w:val="24"/>
  </w:num>
  <w:num w:numId="43">
    <w:abstractNumId w:val="25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00"/>
    <w:rsid w:val="00006846"/>
    <w:rsid w:val="00006ED3"/>
    <w:rsid w:val="000110EB"/>
    <w:rsid w:val="000119F2"/>
    <w:rsid w:val="00017469"/>
    <w:rsid w:val="00022C84"/>
    <w:rsid w:val="000237A6"/>
    <w:rsid w:val="00023F0B"/>
    <w:rsid w:val="00031C5D"/>
    <w:rsid w:val="000320D7"/>
    <w:rsid w:val="0003287D"/>
    <w:rsid w:val="00034F37"/>
    <w:rsid w:val="00035696"/>
    <w:rsid w:val="0004256E"/>
    <w:rsid w:val="00042760"/>
    <w:rsid w:val="00045CC5"/>
    <w:rsid w:val="00054D16"/>
    <w:rsid w:val="0005512C"/>
    <w:rsid w:val="000555B4"/>
    <w:rsid w:val="00062737"/>
    <w:rsid w:val="00074488"/>
    <w:rsid w:val="000759A3"/>
    <w:rsid w:val="000809F3"/>
    <w:rsid w:val="00084644"/>
    <w:rsid w:val="00087F18"/>
    <w:rsid w:val="00091F7F"/>
    <w:rsid w:val="00094723"/>
    <w:rsid w:val="00095C33"/>
    <w:rsid w:val="000A3338"/>
    <w:rsid w:val="000B0325"/>
    <w:rsid w:val="000B0D34"/>
    <w:rsid w:val="000B1458"/>
    <w:rsid w:val="000B2A66"/>
    <w:rsid w:val="000B53D2"/>
    <w:rsid w:val="000B58CE"/>
    <w:rsid w:val="000B5AB5"/>
    <w:rsid w:val="000B5D15"/>
    <w:rsid w:val="000B5F4B"/>
    <w:rsid w:val="000C1D47"/>
    <w:rsid w:val="000C5BC3"/>
    <w:rsid w:val="000C68ED"/>
    <w:rsid w:val="000C7DB8"/>
    <w:rsid w:val="000D01CF"/>
    <w:rsid w:val="000D2DF4"/>
    <w:rsid w:val="000D52DF"/>
    <w:rsid w:val="000D63E3"/>
    <w:rsid w:val="000D6CF6"/>
    <w:rsid w:val="000E26AF"/>
    <w:rsid w:val="000F2CD9"/>
    <w:rsid w:val="000F3A10"/>
    <w:rsid w:val="000F3BB6"/>
    <w:rsid w:val="000F5C86"/>
    <w:rsid w:val="000F633A"/>
    <w:rsid w:val="000F6907"/>
    <w:rsid w:val="00100503"/>
    <w:rsid w:val="00100543"/>
    <w:rsid w:val="00102902"/>
    <w:rsid w:val="001042AA"/>
    <w:rsid w:val="00105DD1"/>
    <w:rsid w:val="00106B2B"/>
    <w:rsid w:val="00112429"/>
    <w:rsid w:val="00114203"/>
    <w:rsid w:val="00116B68"/>
    <w:rsid w:val="001204B6"/>
    <w:rsid w:val="001245AD"/>
    <w:rsid w:val="00125D93"/>
    <w:rsid w:val="001317A9"/>
    <w:rsid w:val="001330F4"/>
    <w:rsid w:val="00140111"/>
    <w:rsid w:val="0014049C"/>
    <w:rsid w:val="001405A5"/>
    <w:rsid w:val="00141063"/>
    <w:rsid w:val="00144821"/>
    <w:rsid w:val="001458F7"/>
    <w:rsid w:val="001466D4"/>
    <w:rsid w:val="00146A2F"/>
    <w:rsid w:val="00146DE1"/>
    <w:rsid w:val="00152E2D"/>
    <w:rsid w:val="00153A68"/>
    <w:rsid w:val="0016203E"/>
    <w:rsid w:val="0017263E"/>
    <w:rsid w:val="0017321D"/>
    <w:rsid w:val="00184504"/>
    <w:rsid w:val="0019236D"/>
    <w:rsid w:val="001A5EFD"/>
    <w:rsid w:val="001B05AC"/>
    <w:rsid w:val="001B18F2"/>
    <w:rsid w:val="001C1511"/>
    <w:rsid w:val="001C4D0C"/>
    <w:rsid w:val="001C6DFC"/>
    <w:rsid w:val="001D2B5E"/>
    <w:rsid w:val="001D439E"/>
    <w:rsid w:val="001D4F2C"/>
    <w:rsid w:val="001D784D"/>
    <w:rsid w:val="001E23C8"/>
    <w:rsid w:val="001F23D3"/>
    <w:rsid w:val="001F588D"/>
    <w:rsid w:val="001F59A4"/>
    <w:rsid w:val="00200CBB"/>
    <w:rsid w:val="002029F5"/>
    <w:rsid w:val="00203997"/>
    <w:rsid w:val="00213B37"/>
    <w:rsid w:val="00215C5E"/>
    <w:rsid w:val="00220129"/>
    <w:rsid w:val="00225AB5"/>
    <w:rsid w:val="00231D8F"/>
    <w:rsid w:val="0023606A"/>
    <w:rsid w:val="0023784E"/>
    <w:rsid w:val="0024186B"/>
    <w:rsid w:val="00242AD9"/>
    <w:rsid w:val="00244B08"/>
    <w:rsid w:val="00244B75"/>
    <w:rsid w:val="00247BE1"/>
    <w:rsid w:val="00250444"/>
    <w:rsid w:val="00253B47"/>
    <w:rsid w:val="00256CD5"/>
    <w:rsid w:val="00272D18"/>
    <w:rsid w:val="00273592"/>
    <w:rsid w:val="00274251"/>
    <w:rsid w:val="0027569E"/>
    <w:rsid w:val="0027749F"/>
    <w:rsid w:val="00280F80"/>
    <w:rsid w:val="00282511"/>
    <w:rsid w:val="0028332C"/>
    <w:rsid w:val="00286DA5"/>
    <w:rsid w:val="00287C77"/>
    <w:rsid w:val="00294E55"/>
    <w:rsid w:val="002A3C42"/>
    <w:rsid w:val="002B0E07"/>
    <w:rsid w:val="002B2B93"/>
    <w:rsid w:val="002B4C4B"/>
    <w:rsid w:val="002B6961"/>
    <w:rsid w:val="002B6FDF"/>
    <w:rsid w:val="002C2C4D"/>
    <w:rsid w:val="002C3197"/>
    <w:rsid w:val="002C420C"/>
    <w:rsid w:val="002D55A9"/>
    <w:rsid w:val="002D61EE"/>
    <w:rsid w:val="002D7A29"/>
    <w:rsid w:val="002E0EBB"/>
    <w:rsid w:val="002E2AD9"/>
    <w:rsid w:val="002E402E"/>
    <w:rsid w:val="00305993"/>
    <w:rsid w:val="00314458"/>
    <w:rsid w:val="00315151"/>
    <w:rsid w:val="00315B11"/>
    <w:rsid w:val="003252E1"/>
    <w:rsid w:val="00332501"/>
    <w:rsid w:val="003365BE"/>
    <w:rsid w:val="00337CB6"/>
    <w:rsid w:val="0034189B"/>
    <w:rsid w:val="00351DD1"/>
    <w:rsid w:val="00352F58"/>
    <w:rsid w:val="003614BA"/>
    <w:rsid w:val="00361BD7"/>
    <w:rsid w:val="0036213A"/>
    <w:rsid w:val="003675E1"/>
    <w:rsid w:val="00370E14"/>
    <w:rsid w:val="00371D93"/>
    <w:rsid w:val="0037324E"/>
    <w:rsid w:val="003823E4"/>
    <w:rsid w:val="00382545"/>
    <w:rsid w:val="003829A6"/>
    <w:rsid w:val="00384550"/>
    <w:rsid w:val="00385DDD"/>
    <w:rsid w:val="003862AA"/>
    <w:rsid w:val="003918EC"/>
    <w:rsid w:val="00393316"/>
    <w:rsid w:val="003A2736"/>
    <w:rsid w:val="003A2E85"/>
    <w:rsid w:val="003A4AAF"/>
    <w:rsid w:val="003A74AE"/>
    <w:rsid w:val="003B1E62"/>
    <w:rsid w:val="003B30BA"/>
    <w:rsid w:val="003B54F4"/>
    <w:rsid w:val="003B61E6"/>
    <w:rsid w:val="003C4050"/>
    <w:rsid w:val="003C45E2"/>
    <w:rsid w:val="003C518A"/>
    <w:rsid w:val="003D4CB5"/>
    <w:rsid w:val="003D73CE"/>
    <w:rsid w:val="003E1258"/>
    <w:rsid w:val="003E1A4C"/>
    <w:rsid w:val="003E2076"/>
    <w:rsid w:val="003E5203"/>
    <w:rsid w:val="003E785F"/>
    <w:rsid w:val="003F13CB"/>
    <w:rsid w:val="0040330D"/>
    <w:rsid w:val="00405691"/>
    <w:rsid w:val="00426161"/>
    <w:rsid w:val="004263A8"/>
    <w:rsid w:val="004331FE"/>
    <w:rsid w:val="00434208"/>
    <w:rsid w:val="004351E7"/>
    <w:rsid w:val="004360A5"/>
    <w:rsid w:val="0044165A"/>
    <w:rsid w:val="004437AD"/>
    <w:rsid w:val="004448E6"/>
    <w:rsid w:val="00444D0C"/>
    <w:rsid w:val="00447C9B"/>
    <w:rsid w:val="00452F4B"/>
    <w:rsid w:val="00456873"/>
    <w:rsid w:val="00462D56"/>
    <w:rsid w:val="00463B17"/>
    <w:rsid w:val="00470981"/>
    <w:rsid w:val="00471BC1"/>
    <w:rsid w:val="004728AB"/>
    <w:rsid w:val="00474370"/>
    <w:rsid w:val="00476FC5"/>
    <w:rsid w:val="004846EE"/>
    <w:rsid w:val="00485FAF"/>
    <w:rsid w:val="00487D40"/>
    <w:rsid w:val="0049009D"/>
    <w:rsid w:val="00492E8B"/>
    <w:rsid w:val="00493114"/>
    <w:rsid w:val="004A0E83"/>
    <w:rsid w:val="004A12CD"/>
    <w:rsid w:val="004A4F56"/>
    <w:rsid w:val="004A5BFE"/>
    <w:rsid w:val="004A6539"/>
    <w:rsid w:val="004A6ACB"/>
    <w:rsid w:val="004B1C8F"/>
    <w:rsid w:val="004B6AEF"/>
    <w:rsid w:val="004B78C4"/>
    <w:rsid w:val="004C3E43"/>
    <w:rsid w:val="004D293D"/>
    <w:rsid w:val="004D3DDA"/>
    <w:rsid w:val="004D69C6"/>
    <w:rsid w:val="004E2465"/>
    <w:rsid w:val="004E399A"/>
    <w:rsid w:val="004E59DF"/>
    <w:rsid w:val="004F027E"/>
    <w:rsid w:val="004F4544"/>
    <w:rsid w:val="00506577"/>
    <w:rsid w:val="00511DB0"/>
    <w:rsid w:val="0051312D"/>
    <w:rsid w:val="00513711"/>
    <w:rsid w:val="005146EA"/>
    <w:rsid w:val="005159AF"/>
    <w:rsid w:val="00517364"/>
    <w:rsid w:val="00521059"/>
    <w:rsid w:val="00531600"/>
    <w:rsid w:val="00536224"/>
    <w:rsid w:val="005441F5"/>
    <w:rsid w:val="00547CBE"/>
    <w:rsid w:val="00550C74"/>
    <w:rsid w:val="005561DE"/>
    <w:rsid w:val="005563A7"/>
    <w:rsid w:val="00561157"/>
    <w:rsid w:val="00562592"/>
    <w:rsid w:val="00563BC7"/>
    <w:rsid w:val="005645FA"/>
    <w:rsid w:val="00573595"/>
    <w:rsid w:val="005740BE"/>
    <w:rsid w:val="0057504E"/>
    <w:rsid w:val="005820CF"/>
    <w:rsid w:val="00584B11"/>
    <w:rsid w:val="00585249"/>
    <w:rsid w:val="005965E2"/>
    <w:rsid w:val="005A27C1"/>
    <w:rsid w:val="005B19C3"/>
    <w:rsid w:val="005B3207"/>
    <w:rsid w:val="005B62F9"/>
    <w:rsid w:val="005B6BB4"/>
    <w:rsid w:val="005B6DB9"/>
    <w:rsid w:val="005C0A1D"/>
    <w:rsid w:val="005C19A6"/>
    <w:rsid w:val="005C6D9B"/>
    <w:rsid w:val="005D074E"/>
    <w:rsid w:val="005D1041"/>
    <w:rsid w:val="005D4724"/>
    <w:rsid w:val="005E6F4A"/>
    <w:rsid w:val="005E7BB2"/>
    <w:rsid w:val="005F0697"/>
    <w:rsid w:val="005F5B98"/>
    <w:rsid w:val="005F673F"/>
    <w:rsid w:val="005F6AF7"/>
    <w:rsid w:val="006051A7"/>
    <w:rsid w:val="00607DBE"/>
    <w:rsid w:val="0061203F"/>
    <w:rsid w:val="00614D87"/>
    <w:rsid w:val="006169E7"/>
    <w:rsid w:val="006171C3"/>
    <w:rsid w:val="006238EC"/>
    <w:rsid w:val="00624B2D"/>
    <w:rsid w:val="00630C54"/>
    <w:rsid w:val="00631557"/>
    <w:rsid w:val="00635530"/>
    <w:rsid w:val="006357A1"/>
    <w:rsid w:val="0064154D"/>
    <w:rsid w:val="006530B4"/>
    <w:rsid w:val="0066547B"/>
    <w:rsid w:val="00671531"/>
    <w:rsid w:val="00671D57"/>
    <w:rsid w:val="00676D3A"/>
    <w:rsid w:val="00683104"/>
    <w:rsid w:val="00684A53"/>
    <w:rsid w:val="00684E15"/>
    <w:rsid w:val="00693657"/>
    <w:rsid w:val="006958AC"/>
    <w:rsid w:val="00695931"/>
    <w:rsid w:val="006A0A57"/>
    <w:rsid w:val="006A3628"/>
    <w:rsid w:val="006A3BD4"/>
    <w:rsid w:val="006B4B48"/>
    <w:rsid w:val="006B6657"/>
    <w:rsid w:val="006B69B8"/>
    <w:rsid w:val="006C10B8"/>
    <w:rsid w:val="006C265F"/>
    <w:rsid w:val="006C37CD"/>
    <w:rsid w:val="006C44FC"/>
    <w:rsid w:val="006C516D"/>
    <w:rsid w:val="006C66ED"/>
    <w:rsid w:val="006C6707"/>
    <w:rsid w:val="006D3D12"/>
    <w:rsid w:val="006D5644"/>
    <w:rsid w:val="006D7A56"/>
    <w:rsid w:val="006E034B"/>
    <w:rsid w:val="006E0427"/>
    <w:rsid w:val="006E2825"/>
    <w:rsid w:val="006E4243"/>
    <w:rsid w:val="006E7B76"/>
    <w:rsid w:val="006F0D85"/>
    <w:rsid w:val="006F12C0"/>
    <w:rsid w:val="006F4412"/>
    <w:rsid w:val="006F4FB1"/>
    <w:rsid w:val="006F5D25"/>
    <w:rsid w:val="00700C1B"/>
    <w:rsid w:val="00701087"/>
    <w:rsid w:val="0070215A"/>
    <w:rsid w:val="00703139"/>
    <w:rsid w:val="00704849"/>
    <w:rsid w:val="00704B2C"/>
    <w:rsid w:val="00711FFA"/>
    <w:rsid w:val="0071293F"/>
    <w:rsid w:val="007143A5"/>
    <w:rsid w:val="0071471D"/>
    <w:rsid w:val="007155C5"/>
    <w:rsid w:val="00716978"/>
    <w:rsid w:val="0072106B"/>
    <w:rsid w:val="007249FF"/>
    <w:rsid w:val="0072765C"/>
    <w:rsid w:val="007340D3"/>
    <w:rsid w:val="007368C8"/>
    <w:rsid w:val="00740842"/>
    <w:rsid w:val="00746009"/>
    <w:rsid w:val="0074707E"/>
    <w:rsid w:val="0075070B"/>
    <w:rsid w:val="00750F1F"/>
    <w:rsid w:val="0075107E"/>
    <w:rsid w:val="00751112"/>
    <w:rsid w:val="00753566"/>
    <w:rsid w:val="00754918"/>
    <w:rsid w:val="0075544D"/>
    <w:rsid w:val="00762E39"/>
    <w:rsid w:val="00766AF3"/>
    <w:rsid w:val="00766B89"/>
    <w:rsid w:val="007670A9"/>
    <w:rsid w:val="007715CC"/>
    <w:rsid w:val="00771926"/>
    <w:rsid w:val="00773812"/>
    <w:rsid w:val="00774D4C"/>
    <w:rsid w:val="00777C41"/>
    <w:rsid w:val="007812AD"/>
    <w:rsid w:val="00782905"/>
    <w:rsid w:val="00783FC0"/>
    <w:rsid w:val="00787E84"/>
    <w:rsid w:val="0079029B"/>
    <w:rsid w:val="00790F53"/>
    <w:rsid w:val="00792C8C"/>
    <w:rsid w:val="00795861"/>
    <w:rsid w:val="00795D11"/>
    <w:rsid w:val="007A0540"/>
    <w:rsid w:val="007A058D"/>
    <w:rsid w:val="007A25D8"/>
    <w:rsid w:val="007A2FEF"/>
    <w:rsid w:val="007A44C4"/>
    <w:rsid w:val="007A67EF"/>
    <w:rsid w:val="007B1215"/>
    <w:rsid w:val="007B7F5C"/>
    <w:rsid w:val="007C1260"/>
    <w:rsid w:val="007C1954"/>
    <w:rsid w:val="007C1A96"/>
    <w:rsid w:val="007C3F3F"/>
    <w:rsid w:val="007D27DA"/>
    <w:rsid w:val="007D28F8"/>
    <w:rsid w:val="007E3D26"/>
    <w:rsid w:val="007E502E"/>
    <w:rsid w:val="007E51CB"/>
    <w:rsid w:val="007E5D2F"/>
    <w:rsid w:val="007E689A"/>
    <w:rsid w:val="007E74F5"/>
    <w:rsid w:val="007F0D71"/>
    <w:rsid w:val="007F6A5C"/>
    <w:rsid w:val="007F7513"/>
    <w:rsid w:val="00800522"/>
    <w:rsid w:val="00802A46"/>
    <w:rsid w:val="00805BF6"/>
    <w:rsid w:val="00811083"/>
    <w:rsid w:val="008172E5"/>
    <w:rsid w:val="00822765"/>
    <w:rsid w:val="00825616"/>
    <w:rsid w:val="00826C76"/>
    <w:rsid w:val="00841870"/>
    <w:rsid w:val="008464F6"/>
    <w:rsid w:val="00846F68"/>
    <w:rsid w:val="008553BA"/>
    <w:rsid w:val="00862533"/>
    <w:rsid w:val="008631E8"/>
    <w:rsid w:val="00863B8A"/>
    <w:rsid w:val="00863F7F"/>
    <w:rsid w:val="008649BE"/>
    <w:rsid w:val="00870307"/>
    <w:rsid w:val="00874382"/>
    <w:rsid w:val="00880E45"/>
    <w:rsid w:val="0088174C"/>
    <w:rsid w:val="00882FB3"/>
    <w:rsid w:val="008846F7"/>
    <w:rsid w:val="00884B25"/>
    <w:rsid w:val="00885BE7"/>
    <w:rsid w:val="0088643A"/>
    <w:rsid w:val="0088690C"/>
    <w:rsid w:val="00892EB8"/>
    <w:rsid w:val="008954BB"/>
    <w:rsid w:val="00896583"/>
    <w:rsid w:val="0089799A"/>
    <w:rsid w:val="008A2B91"/>
    <w:rsid w:val="008A4032"/>
    <w:rsid w:val="008B3C80"/>
    <w:rsid w:val="008B7364"/>
    <w:rsid w:val="008C173C"/>
    <w:rsid w:val="008C2342"/>
    <w:rsid w:val="008D1353"/>
    <w:rsid w:val="008D6C6D"/>
    <w:rsid w:val="008E2C4A"/>
    <w:rsid w:val="008E5325"/>
    <w:rsid w:val="008F2C56"/>
    <w:rsid w:val="009005AC"/>
    <w:rsid w:val="0090154A"/>
    <w:rsid w:val="00902742"/>
    <w:rsid w:val="009038A8"/>
    <w:rsid w:val="00907E16"/>
    <w:rsid w:val="00910BAD"/>
    <w:rsid w:val="009201B7"/>
    <w:rsid w:val="00923132"/>
    <w:rsid w:val="009234E7"/>
    <w:rsid w:val="009237BD"/>
    <w:rsid w:val="00924641"/>
    <w:rsid w:val="00924A1F"/>
    <w:rsid w:val="00924E19"/>
    <w:rsid w:val="009257E0"/>
    <w:rsid w:val="00926E2C"/>
    <w:rsid w:val="0092726E"/>
    <w:rsid w:val="009275BF"/>
    <w:rsid w:val="00927B49"/>
    <w:rsid w:val="00930FC6"/>
    <w:rsid w:val="009330EC"/>
    <w:rsid w:val="00933F1F"/>
    <w:rsid w:val="009365F4"/>
    <w:rsid w:val="00940536"/>
    <w:rsid w:val="00943140"/>
    <w:rsid w:val="00945D04"/>
    <w:rsid w:val="00945F70"/>
    <w:rsid w:val="00947C1B"/>
    <w:rsid w:val="00951B8F"/>
    <w:rsid w:val="00966B60"/>
    <w:rsid w:val="0097058D"/>
    <w:rsid w:val="009742CF"/>
    <w:rsid w:val="00987D83"/>
    <w:rsid w:val="0099176A"/>
    <w:rsid w:val="00992230"/>
    <w:rsid w:val="00994BBC"/>
    <w:rsid w:val="009974B8"/>
    <w:rsid w:val="009A1DE7"/>
    <w:rsid w:val="009A5052"/>
    <w:rsid w:val="009A5235"/>
    <w:rsid w:val="009A656E"/>
    <w:rsid w:val="009A7BAE"/>
    <w:rsid w:val="009B161C"/>
    <w:rsid w:val="009B3A24"/>
    <w:rsid w:val="009B5F4A"/>
    <w:rsid w:val="009B60E4"/>
    <w:rsid w:val="009B68D0"/>
    <w:rsid w:val="009B7493"/>
    <w:rsid w:val="009C17DC"/>
    <w:rsid w:val="009C7118"/>
    <w:rsid w:val="009C7442"/>
    <w:rsid w:val="009D3470"/>
    <w:rsid w:val="009D474B"/>
    <w:rsid w:val="009D6B1C"/>
    <w:rsid w:val="009E1129"/>
    <w:rsid w:val="009E213B"/>
    <w:rsid w:val="009E3DB3"/>
    <w:rsid w:val="009E711E"/>
    <w:rsid w:val="009E7FD4"/>
    <w:rsid w:val="009F1016"/>
    <w:rsid w:val="009F4ADD"/>
    <w:rsid w:val="009F4CDC"/>
    <w:rsid w:val="009F4E2A"/>
    <w:rsid w:val="00A00F48"/>
    <w:rsid w:val="00A037EC"/>
    <w:rsid w:val="00A03BC7"/>
    <w:rsid w:val="00A0426A"/>
    <w:rsid w:val="00A063E7"/>
    <w:rsid w:val="00A10E1E"/>
    <w:rsid w:val="00A167C6"/>
    <w:rsid w:val="00A21037"/>
    <w:rsid w:val="00A230F6"/>
    <w:rsid w:val="00A26F05"/>
    <w:rsid w:val="00A2782E"/>
    <w:rsid w:val="00A30C48"/>
    <w:rsid w:val="00A352C8"/>
    <w:rsid w:val="00A36900"/>
    <w:rsid w:val="00A41E84"/>
    <w:rsid w:val="00A42ADD"/>
    <w:rsid w:val="00A42EFC"/>
    <w:rsid w:val="00A436CC"/>
    <w:rsid w:val="00A43C5C"/>
    <w:rsid w:val="00A44E1B"/>
    <w:rsid w:val="00A4741F"/>
    <w:rsid w:val="00A53F1E"/>
    <w:rsid w:val="00A54C76"/>
    <w:rsid w:val="00A55443"/>
    <w:rsid w:val="00A6236F"/>
    <w:rsid w:val="00A63619"/>
    <w:rsid w:val="00A71E5A"/>
    <w:rsid w:val="00A72650"/>
    <w:rsid w:val="00A761DD"/>
    <w:rsid w:val="00A82651"/>
    <w:rsid w:val="00A84026"/>
    <w:rsid w:val="00A866CD"/>
    <w:rsid w:val="00A87572"/>
    <w:rsid w:val="00A90AE1"/>
    <w:rsid w:val="00A91C92"/>
    <w:rsid w:val="00A923EE"/>
    <w:rsid w:val="00A94760"/>
    <w:rsid w:val="00A9797B"/>
    <w:rsid w:val="00AA0863"/>
    <w:rsid w:val="00AA42C3"/>
    <w:rsid w:val="00AB030A"/>
    <w:rsid w:val="00AB0A3C"/>
    <w:rsid w:val="00AB1DF1"/>
    <w:rsid w:val="00AB20F8"/>
    <w:rsid w:val="00AB25CB"/>
    <w:rsid w:val="00AB3859"/>
    <w:rsid w:val="00AB5D6A"/>
    <w:rsid w:val="00AC0CDB"/>
    <w:rsid w:val="00AC6E8A"/>
    <w:rsid w:val="00AC6FD1"/>
    <w:rsid w:val="00AD0CF1"/>
    <w:rsid w:val="00AE306A"/>
    <w:rsid w:val="00AF3414"/>
    <w:rsid w:val="00AF567F"/>
    <w:rsid w:val="00B0096F"/>
    <w:rsid w:val="00B0160D"/>
    <w:rsid w:val="00B03DF6"/>
    <w:rsid w:val="00B05805"/>
    <w:rsid w:val="00B079ED"/>
    <w:rsid w:val="00B1183D"/>
    <w:rsid w:val="00B1277C"/>
    <w:rsid w:val="00B13E6A"/>
    <w:rsid w:val="00B16C00"/>
    <w:rsid w:val="00B24485"/>
    <w:rsid w:val="00B27AC9"/>
    <w:rsid w:val="00B30330"/>
    <w:rsid w:val="00B30714"/>
    <w:rsid w:val="00B4151B"/>
    <w:rsid w:val="00B472C5"/>
    <w:rsid w:val="00B47E56"/>
    <w:rsid w:val="00B50E35"/>
    <w:rsid w:val="00B541E3"/>
    <w:rsid w:val="00B55469"/>
    <w:rsid w:val="00B563CC"/>
    <w:rsid w:val="00B66EDE"/>
    <w:rsid w:val="00B727AA"/>
    <w:rsid w:val="00B72EDC"/>
    <w:rsid w:val="00B7742B"/>
    <w:rsid w:val="00B80D21"/>
    <w:rsid w:val="00B83A7C"/>
    <w:rsid w:val="00B84370"/>
    <w:rsid w:val="00B86947"/>
    <w:rsid w:val="00B91161"/>
    <w:rsid w:val="00B915B1"/>
    <w:rsid w:val="00B94DE7"/>
    <w:rsid w:val="00B95CED"/>
    <w:rsid w:val="00BA4783"/>
    <w:rsid w:val="00BA5A03"/>
    <w:rsid w:val="00BB1E7E"/>
    <w:rsid w:val="00BB28BE"/>
    <w:rsid w:val="00BB30DD"/>
    <w:rsid w:val="00BC068D"/>
    <w:rsid w:val="00BC0965"/>
    <w:rsid w:val="00BC193D"/>
    <w:rsid w:val="00BC1CE8"/>
    <w:rsid w:val="00BC5CA7"/>
    <w:rsid w:val="00BD024C"/>
    <w:rsid w:val="00BD1345"/>
    <w:rsid w:val="00BD2600"/>
    <w:rsid w:val="00BD2FD4"/>
    <w:rsid w:val="00BD3E07"/>
    <w:rsid w:val="00BD7A28"/>
    <w:rsid w:val="00BE0284"/>
    <w:rsid w:val="00BE1524"/>
    <w:rsid w:val="00BF0D9D"/>
    <w:rsid w:val="00BF44EC"/>
    <w:rsid w:val="00C015A0"/>
    <w:rsid w:val="00C04046"/>
    <w:rsid w:val="00C064BF"/>
    <w:rsid w:val="00C101E2"/>
    <w:rsid w:val="00C1097E"/>
    <w:rsid w:val="00C116A5"/>
    <w:rsid w:val="00C13CC7"/>
    <w:rsid w:val="00C20F12"/>
    <w:rsid w:val="00C221E8"/>
    <w:rsid w:val="00C22F70"/>
    <w:rsid w:val="00C23799"/>
    <w:rsid w:val="00C258A2"/>
    <w:rsid w:val="00C302DF"/>
    <w:rsid w:val="00C30573"/>
    <w:rsid w:val="00C32B1C"/>
    <w:rsid w:val="00C35B30"/>
    <w:rsid w:val="00C362ED"/>
    <w:rsid w:val="00C36B14"/>
    <w:rsid w:val="00C40043"/>
    <w:rsid w:val="00C423B8"/>
    <w:rsid w:val="00C425DB"/>
    <w:rsid w:val="00C46AFB"/>
    <w:rsid w:val="00C46C7A"/>
    <w:rsid w:val="00C505DA"/>
    <w:rsid w:val="00C52DFD"/>
    <w:rsid w:val="00C5556C"/>
    <w:rsid w:val="00C61852"/>
    <w:rsid w:val="00C619A9"/>
    <w:rsid w:val="00C61CCC"/>
    <w:rsid w:val="00C7261E"/>
    <w:rsid w:val="00C751A4"/>
    <w:rsid w:val="00C768BE"/>
    <w:rsid w:val="00C83F43"/>
    <w:rsid w:val="00C84B5D"/>
    <w:rsid w:val="00C86C12"/>
    <w:rsid w:val="00C874DC"/>
    <w:rsid w:val="00C87C43"/>
    <w:rsid w:val="00C90F9C"/>
    <w:rsid w:val="00C92489"/>
    <w:rsid w:val="00C959F9"/>
    <w:rsid w:val="00C96045"/>
    <w:rsid w:val="00CA12F9"/>
    <w:rsid w:val="00CA527A"/>
    <w:rsid w:val="00CB2F03"/>
    <w:rsid w:val="00CB31D0"/>
    <w:rsid w:val="00CB502E"/>
    <w:rsid w:val="00CB7E61"/>
    <w:rsid w:val="00CC0B47"/>
    <w:rsid w:val="00CD2391"/>
    <w:rsid w:val="00CD396F"/>
    <w:rsid w:val="00CE4C74"/>
    <w:rsid w:val="00CF0B3C"/>
    <w:rsid w:val="00CF2D61"/>
    <w:rsid w:val="00D0435A"/>
    <w:rsid w:val="00D05907"/>
    <w:rsid w:val="00D05A82"/>
    <w:rsid w:val="00D1017B"/>
    <w:rsid w:val="00D14486"/>
    <w:rsid w:val="00D16856"/>
    <w:rsid w:val="00D22267"/>
    <w:rsid w:val="00D233FF"/>
    <w:rsid w:val="00D242F7"/>
    <w:rsid w:val="00D2529D"/>
    <w:rsid w:val="00D278B9"/>
    <w:rsid w:val="00D306EA"/>
    <w:rsid w:val="00D32EC5"/>
    <w:rsid w:val="00D32F93"/>
    <w:rsid w:val="00D34763"/>
    <w:rsid w:val="00D400B1"/>
    <w:rsid w:val="00D44A42"/>
    <w:rsid w:val="00D469F4"/>
    <w:rsid w:val="00D50328"/>
    <w:rsid w:val="00D51EDC"/>
    <w:rsid w:val="00D54540"/>
    <w:rsid w:val="00D560A6"/>
    <w:rsid w:val="00D5756D"/>
    <w:rsid w:val="00D61BBF"/>
    <w:rsid w:val="00D6213D"/>
    <w:rsid w:val="00D6326C"/>
    <w:rsid w:val="00D64C63"/>
    <w:rsid w:val="00D677E1"/>
    <w:rsid w:val="00D70873"/>
    <w:rsid w:val="00D74D0B"/>
    <w:rsid w:val="00D76498"/>
    <w:rsid w:val="00D80B67"/>
    <w:rsid w:val="00D821A6"/>
    <w:rsid w:val="00D845A4"/>
    <w:rsid w:val="00D85635"/>
    <w:rsid w:val="00D865EB"/>
    <w:rsid w:val="00D86AEB"/>
    <w:rsid w:val="00D91B44"/>
    <w:rsid w:val="00D92BFA"/>
    <w:rsid w:val="00D93522"/>
    <w:rsid w:val="00D938D2"/>
    <w:rsid w:val="00DA2B5B"/>
    <w:rsid w:val="00DA4760"/>
    <w:rsid w:val="00DA6191"/>
    <w:rsid w:val="00DA662A"/>
    <w:rsid w:val="00DB27A9"/>
    <w:rsid w:val="00DB50A0"/>
    <w:rsid w:val="00DB7267"/>
    <w:rsid w:val="00DB740C"/>
    <w:rsid w:val="00DC2597"/>
    <w:rsid w:val="00DC32A4"/>
    <w:rsid w:val="00DC5CA5"/>
    <w:rsid w:val="00DD1443"/>
    <w:rsid w:val="00DD51B4"/>
    <w:rsid w:val="00DD6F3E"/>
    <w:rsid w:val="00DE03CA"/>
    <w:rsid w:val="00DE1361"/>
    <w:rsid w:val="00DE1A6F"/>
    <w:rsid w:val="00DE25DE"/>
    <w:rsid w:val="00DE3727"/>
    <w:rsid w:val="00DE4C31"/>
    <w:rsid w:val="00DE514E"/>
    <w:rsid w:val="00DE5431"/>
    <w:rsid w:val="00DE62E8"/>
    <w:rsid w:val="00DE6312"/>
    <w:rsid w:val="00DF5B0E"/>
    <w:rsid w:val="00DF6D61"/>
    <w:rsid w:val="00E0176D"/>
    <w:rsid w:val="00E06838"/>
    <w:rsid w:val="00E069DF"/>
    <w:rsid w:val="00E07B93"/>
    <w:rsid w:val="00E13787"/>
    <w:rsid w:val="00E202CB"/>
    <w:rsid w:val="00E216DF"/>
    <w:rsid w:val="00E24C97"/>
    <w:rsid w:val="00E25A7C"/>
    <w:rsid w:val="00E26E1F"/>
    <w:rsid w:val="00E27D43"/>
    <w:rsid w:val="00E30785"/>
    <w:rsid w:val="00E36DA7"/>
    <w:rsid w:val="00E41D6E"/>
    <w:rsid w:val="00E429BF"/>
    <w:rsid w:val="00E4539F"/>
    <w:rsid w:val="00E501C7"/>
    <w:rsid w:val="00E53046"/>
    <w:rsid w:val="00E578E1"/>
    <w:rsid w:val="00E57B0E"/>
    <w:rsid w:val="00E57FE6"/>
    <w:rsid w:val="00E6447F"/>
    <w:rsid w:val="00E64AC1"/>
    <w:rsid w:val="00E6564C"/>
    <w:rsid w:val="00E70BA5"/>
    <w:rsid w:val="00E76CF8"/>
    <w:rsid w:val="00E76D3E"/>
    <w:rsid w:val="00E804A0"/>
    <w:rsid w:val="00E807A5"/>
    <w:rsid w:val="00E811E9"/>
    <w:rsid w:val="00E8136C"/>
    <w:rsid w:val="00E84A66"/>
    <w:rsid w:val="00EA1F54"/>
    <w:rsid w:val="00EA4DE4"/>
    <w:rsid w:val="00EA524D"/>
    <w:rsid w:val="00EB0C78"/>
    <w:rsid w:val="00EB682F"/>
    <w:rsid w:val="00EC5181"/>
    <w:rsid w:val="00ED137F"/>
    <w:rsid w:val="00ED2C66"/>
    <w:rsid w:val="00ED30C5"/>
    <w:rsid w:val="00EE1CC8"/>
    <w:rsid w:val="00EE63E7"/>
    <w:rsid w:val="00EE66C5"/>
    <w:rsid w:val="00EE71DB"/>
    <w:rsid w:val="00EE78CC"/>
    <w:rsid w:val="00EF2CAE"/>
    <w:rsid w:val="00EF6F7D"/>
    <w:rsid w:val="00F0025F"/>
    <w:rsid w:val="00F02131"/>
    <w:rsid w:val="00F0235D"/>
    <w:rsid w:val="00F028F3"/>
    <w:rsid w:val="00F02EB8"/>
    <w:rsid w:val="00F074C0"/>
    <w:rsid w:val="00F12DD3"/>
    <w:rsid w:val="00F1447F"/>
    <w:rsid w:val="00F15265"/>
    <w:rsid w:val="00F25597"/>
    <w:rsid w:val="00F32722"/>
    <w:rsid w:val="00F3579B"/>
    <w:rsid w:val="00F35D0E"/>
    <w:rsid w:val="00F37948"/>
    <w:rsid w:val="00F4049F"/>
    <w:rsid w:val="00F45781"/>
    <w:rsid w:val="00F5393F"/>
    <w:rsid w:val="00F55452"/>
    <w:rsid w:val="00F57EEA"/>
    <w:rsid w:val="00F609BE"/>
    <w:rsid w:val="00F63856"/>
    <w:rsid w:val="00F63AE4"/>
    <w:rsid w:val="00F642A4"/>
    <w:rsid w:val="00F64F7B"/>
    <w:rsid w:val="00F6649C"/>
    <w:rsid w:val="00F71AAE"/>
    <w:rsid w:val="00F734FC"/>
    <w:rsid w:val="00F74050"/>
    <w:rsid w:val="00F740CD"/>
    <w:rsid w:val="00F7749D"/>
    <w:rsid w:val="00F8042D"/>
    <w:rsid w:val="00F80716"/>
    <w:rsid w:val="00F80F8E"/>
    <w:rsid w:val="00F8180F"/>
    <w:rsid w:val="00F823A9"/>
    <w:rsid w:val="00F82B5F"/>
    <w:rsid w:val="00F84911"/>
    <w:rsid w:val="00F85072"/>
    <w:rsid w:val="00F85B67"/>
    <w:rsid w:val="00F863FB"/>
    <w:rsid w:val="00F86774"/>
    <w:rsid w:val="00F9148C"/>
    <w:rsid w:val="00F95BB9"/>
    <w:rsid w:val="00F969F5"/>
    <w:rsid w:val="00F96CEA"/>
    <w:rsid w:val="00FA1340"/>
    <w:rsid w:val="00FA27D3"/>
    <w:rsid w:val="00FA6171"/>
    <w:rsid w:val="00FB198B"/>
    <w:rsid w:val="00FC0893"/>
    <w:rsid w:val="00FC0978"/>
    <w:rsid w:val="00FC1BBC"/>
    <w:rsid w:val="00FC4D69"/>
    <w:rsid w:val="00FC5500"/>
    <w:rsid w:val="00FC611A"/>
    <w:rsid w:val="00FC617A"/>
    <w:rsid w:val="00FC6E13"/>
    <w:rsid w:val="00FC73BB"/>
    <w:rsid w:val="00FD177C"/>
    <w:rsid w:val="00FD29F6"/>
    <w:rsid w:val="00FD62C7"/>
    <w:rsid w:val="00FD77E6"/>
    <w:rsid w:val="00FE1D04"/>
    <w:rsid w:val="00FE7ED0"/>
    <w:rsid w:val="00FE7F3B"/>
    <w:rsid w:val="00FF3151"/>
    <w:rsid w:val="00FF34F6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8A6333"/>
  <w15:chartTrackingRefBased/>
  <w15:docId w15:val="{FD0D933F-1BF6-41BD-AEE8-32CA5B2B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2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4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2ADD"/>
  </w:style>
  <w:style w:type="paragraph" w:styleId="Pieddepage">
    <w:name w:val="footer"/>
    <w:basedOn w:val="Normal"/>
    <w:link w:val="PieddepageCar"/>
    <w:uiPriority w:val="99"/>
    <w:unhideWhenUsed/>
    <w:rsid w:val="00A4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ADD"/>
  </w:style>
  <w:style w:type="character" w:styleId="Numrodepage">
    <w:name w:val="page number"/>
    <w:basedOn w:val="Policepardfaut"/>
    <w:uiPriority w:val="99"/>
    <w:unhideWhenUsed/>
    <w:rsid w:val="00A42ADD"/>
  </w:style>
  <w:style w:type="paragraph" w:styleId="Paragraphedeliste">
    <w:name w:val="List Paragraph"/>
    <w:basedOn w:val="Normal"/>
    <w:uiPriority w:val="34"/>
    <w:qFormat/>
    <w:rsid w:val="00E50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0795F-A549-40D1-B8F4-053B97E0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5348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Schuman, HAguenau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©B. FAURIE – 2019</dc:creator>
  <cp:keywords/>
  <dc:description/>
  <cp:lastModifiedBy>Bertrand Pouleto</cp:lastModifiedBy>
  <cp:revision>808</cp:revision>
  <dcterms:created xsi:type="dcterms:W3CDTF">2019-08-28T15:23:00Z</dcterms:created>
  <dcterms:modified xsi:type="dcterms:W3CDTF">2020-05-29T08:02:00Z</dcterms:modified>
</cp:coreProperties>
</file>